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6A" w:rsidRDefault="00E96E6A" w:rsidP="00E96E6A">
      <w:pPr>
        <w:spacing w:after="0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сельского поселения Караидельский сельсовет</w:t>
      </w:r>
    </w:p>
    <w:p w:rsidR="00E96E6A" w:rsidRDefault="00E96E6A" w:rsidP="00E96E6A">
      <w:pPr>
        <w:spacing w:after="0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Караидельский район</w:t>
      </w:r>
    </w:p>
    <w:p w:rsidR="00E96E6A" w:rsidRDefault="00E96E6A" w:rsidP="00E96E6A">
      <w:pPr>
        <w:spacing w:after="0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E96E6A" w:rsidRDefault="00E96E6A" w:rsidP="00E96E6A">
      <w:pPr>
        <w:spacing w:after="0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E96E6A" w:rsidRDefault="00E96E6A" w:rsidP="00E96E6A">
      <w:pPr>
        <w:spacing w:after="0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 декабря 2021 года № 193</w:t>
      </w:r>
    </w:p>
    <w:p w:rsidR="006E0C59" w:rsidRPr="008D7D91" w:rsidRDefault="006E0C59" w:rsidP="00E96E6A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EB5543" w:rsidRDefault="006E0C59" w:rsidP="008E266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972C56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Предоставление</w:t>
      </w:r>
      <w:r w:rsidR="00592C3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A4D21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разрешения на </w:t>
      </w:r>
      <w:r w:rsidR="001B2C0B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осуществление земляных</w:t>
      </w:r>
      <w:r w:rsidR="004A78E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B2C0B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работ» на</w:t>
      </w:r>
      <w:r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территории </w:t>
      </w:r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сельского поселения </w:t>
      </w:r>
      <w:r w:rsidR="00DE797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Караидельский</w:t>
      </w:r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6E0C59" w:rsidRPr="00EB5543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6"/>
          <w:szCs w:val="26"/>
        </w:rPr>
      </w:pPr>
    </w:p>
    <w:p w:rsidR="006E0C59" w:rsidRPr="00EB5543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EB5543">
        <w:rPr>
          <w:color w:val="000000" w:themeColor="text1"/>
          <w:sz w:val="26"/>
          <w:szCs w:val="26"/>
        </w:rPr>
        <w:t>самоуправления в</w:t>
      </w:r>
      <w:r w:rsidRPr="00EB5543">
        <w:rPr>
          <w:color w:val="000000" w:themeColor="text1"/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</w:t>
      </w:r>
    </w:p>
    <w:p w:rsidR="006E0C59" w:rsidRPr="00EB5543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EB5543">
        <w:rPr>
          <w:color w:val="000000" w:themeColor="text1"/>
          <w:sz w:val="26"/>
          <w:szCs w:val="26"/>
          <w:lang w:eastAsia="ar-SA"/>
        </w:rPr>
        <w:t>ПОСТАНОВЛЯ</w:t>
      </w:r>
      <w:r w:rsidR="00642E45">
        <w:rPr>
          <w:color w:val="000000" w:themeColor="text1"/>
          <w:sz w:val="26"/>
          <w:szCs w:val="26"/>
          <w:lang w:eastAsia="ar-SA"/>
        </w:rPr>
        <w:t>Ю</w:t>
      </w:r>
      <w:r w:rsidRPr="00EB5543">
        <w:rPr>
          <w:color w:val="000000" w:themeColor="text1"/>
          <w:sz w:val="26"/>
          <w:szCs w:val="26"/>
          <w:lang w:eastAsia="ar-SA"/>
        </w:rPr>
        <w:t>:</w:t>
      </w:r>
    </w:p>
    <w:p w:rsidR="006E0C59" w:rsidRPr="00EB5543" w:rsidRDefault="00156572" w:rsidP="001565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ab/>
      </w:r>
      <w:r w:rsidR="006E0C59" w:rsidRPr="00EB5543">
        <w:rPr>
          <w:color w:val="000000" w:themeColor="text1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772EDE" w:rsidRPr="00EB5543">
        <w:rPr>
          <w:color w:val="000000" w:themeColor="text1"/>
          <w:sz w:val="26"/>
          <w:szCs w:val="26"/>
        </w:rPr>
        <w:t>«</w:t>
      </w:r>
      <w:r w:rsidR="00972C56" w:rsidRPr="00EB5543">
        <w:rPr>
          <w:color w:val="000000" w:themeColor="text1"/>
          <w:sz w:val="26"/>
          <w:szCs w:val="26"/>
        </w:rPr>
        <w:t>Предоставление</w:t>
      </w:r>
      <w:r w:rsidR="00EA4D21" w:rsidRPr="00EB5543">
        <w:rPr>
          <w:color w:val="000000" w:themeColor="text1"/>
          <w:sz w:val="26"/>
          <w:szCs w:val="26"/>
        </w:rPr>
        <w:t xml:space="preserve"> разрешения на </w:t>
      </w:r>
      <w:r w:rsidR="00127848" w:rsidRPr="00EB5543">
        <w:rPr>
          <w:color w:val="000000" w:themeColor="text1"/>
          <w:sz w:val="26"/>
          <w:szCs w:val="26"/>
        </w:rPr>
        <w:t>осуществление земляных</w:t>
      </w:r>
      <w:r w:rsidR="00EA4D21" w:rsidRPr="00EB5543">
        <w:rPr>
          <w:color w:val="000000" w:themeColor="text1"/>
          <w:sz w:val="26"/>
          <w:szCs w:val="26"/>
        </w:rPr>
        <w:t xml:space="preserve"> работ» </w:t>
      </w:r>
      <w:r w:rsidR="006E0C59" w:rsidRPr="00EB5543">
        <w:rPr>
          <w:bCs/>
          <w:color w:val="000000" w:themeColor="text1"/>
          <w:sz w:val="26"/>
          <w:szCs w:val="26"/>
        </w:rPr>
        <w:t xml:space="preserve">на территории </w:t>
      </w:r>
      <w:r w:rsidR="00F523FF" w:rsidRPr="00EB5543">
        <w:rPr>
          <w:color w:val="000000" w:themeColor="text1"/>
          <w:sz w:val="26"/>
          <w:szCs w:val="26"/>
        </w:rPr>
        <w:t xml:space="preserve">сельского поселения </w:t>
      </w:r>
      <w:r w:rsidR="00DE797F">
        <w:rPr>
          <w:color w:val="000000" w:themeColor="text1"/>
          <w:sz w:val="26"/>
          <w:szCs w:val="26"/>
        </w:rPr>
        <w:t>Караидельский</w:t>
      </w:r>
      <w:r w:rsidR="00F523FF" w:rsidRPr="00EB5543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6E0C59" w:rsidRPr="00EB5543">
        <w:rPr>
          <w:color w:val="000000" w:themeColor="text1"/>
          <w:sz w:val="26"/>
          <w:szCs w:val="26"/>
        </w:rPr>
        <w:t>.</w:t>
      </w:r>
    </w:p>
    <w:p w:rsidR="00156572" w:rsidRPr="00EB5543" w:rsidRDefault="00156572" w:rsidP="00156572">
      <w:pPr>
        <w:spacing w:after="0" w:line="240" w:lineRule="auto"/>
        <w:ind w:firstLine="708"/>
        <w:jc w:val="both"/>
        <w:rPr>
          <w:sz w:val="26"/>
          <w:szCs w:val="26"/>
        </w:rPr>
      </w:pPr>
      <w:r w:rsidRPr="00EB5543">
        <w:rPr>
          <w:sz w:val="26"/>
          <w:szCs w:val="26"/>
        </w:rPr>
        <w:t xml:space="preserve">2.Постановление главы сельского поселения </w:t>
      </w:r>
      <w:r w:rsidR="00DE797F">
        <w:rPr>
          <w:sz w:val="26"/>
          <w:szCs w:val="26"/>
        </w:rPr>
        <w:t>Караидельский</w:t>
      </w:r>
      <w:r w:rsidRPr="00EB5543">
        <w:rPr>
          <w:sz w:val="26"/>
          <w:szCs w:val="26"/>
        </w:rPr>
        <w:t xml:space="preserve"> сельсовет муниципального района Караидельский район Республики Башкортостан от 13.02.2019</w:t>
      </w:r>
      <w:r w:rsidR="00D427FF">
        <w:rPr>
          <w:sz w:val="26"/>
          <w:szCs w:val="26"/>
        </w:rPr>
        <w:t xml:space="preserve"> </w:t>
      </w:r>
      <w:r w:rsidRPr="00EB5543">
        <w:rPr>
          <w:sz w:val="26"/>
          <w:szCs w:val="26"/>
        </w:rPr>
        <w:t>года №</w:t>
      </w:r>
      <w:r w:rsidR="00D427FF">
        <w:rPr>
          <w:sz w:val="26"/>
          <w:szCs w:val="26"/>
        </w:rPr>
        <w:t xml:space="preserve"> 19</w:t>
      </w:r>
      <w:r w:rsidRPr="00EB5543">
        <w:rPr>
          <w:sz w:val="26"/>
          <w:szCs w:val="26"/>
        </w:rPr>
        <w:t xml:space="preserve"> «Об утверждении Административного регламента администрации сельского поселения </w:t>
      </w:r>
      <w:r w:rsidR="00DE797F">
        <w:rPr>
          <w:sz w:val="26"/>
          <w:szCs w:val="26"/>
        </w:rPr>
        <w:t>Караидельский</w:t>
      </w:r>
      <w:r w:rsidRPr="00EB5543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предоставлению муниципальной услуги «</w:t>
      </w:r>
      <w:r w:rsidR="00A349E5" w:rsidRPr="00EB5543">
        <w:rPr>
          <w:sz w:val="26"/>
          <w:szCs w:val="26"/>
        </w:rPr>
        <w:t>Предоставление разрешения на осуществление земляных работ</w:t>
      </w:r>
      <w:r w:rsidR="00A349E5" w:rsidRPr="00EB5543">
        <w:rPr>
          <w:bCs/>
          <w:sz w:val="26"/>
          <w:szCs w:val="26"/>
        </w:rPr>
        <w:t xml:space="preserve">» на территории сельского поселения </w:t>
      </w:r>
      <w:r w:rsidR="00DE797F">
        <w:rPr>
          <w:bCs/>
          <w:sz w:val="26"/>
          <w:szCs w:val="26"/>
        </w:rPr>
        <w:t>Караидельский</w:t>
      </w:r>
      <w:r w:rsidR="00A349E5" w:rsidRPr="00EB5543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EB5543">
        <w:rPr>
          <w:sz w:val="26"/>
          <w:szCs w:val="26"/>
        </w:rPr>
        <w:t>» считать утратившим силу.</w:t>
      </w:r>
    </w:p>
    <w:p w:rsidR="006E0C59" w:rsidRPr="00EB5543" w:rsidRDefault="00156572" w:rsidP="00156572">
      <w:pPr>
        <w:spacing w:after="0"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>3</w:t>
      </w:r>
      <w:r w:rsidR="006E0C59" w:rsidRPr="00EB5543">
        <w:rPr>
          <w:color w:val="000000" w:themeColor="text1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 w:rsidR="00F523FF" w:rsidRPr="00EB5543">
        <w:rPr>
          <w:color w:val="000000" w:themeColor="text1"/>
          <w:sz w:val="26"/>
          <w:szCs w:val="26"/>
        </w:rPr>
        <w:t>.</w:t>
      </w:r>
    </w:p>
    <w:p w:rsidR="00F523FF" w:rsidRPr="00D301D2" w:rsidRDefault="00156572" w:rsidP="00156572">
      <w:pPr>
        <w:spacing w:after="0" w:line="240" w:lineRule="auto"/>
        <w:ind w:firstLine="708"/>
        <w:jc w:val="both"/>
        <w:rPr>
          <w:sz w:val="26"/>
          <w:szCs w:val="26"/>
        </w:rPr>
      </w:pPr>
      <w:r w:rsidRPr="00EB5543">
        <w:rPr>
          <w:rFonts w:eastAsia="Times New Roman"/>
          <w:sz w:val="26"/>
          <w:szCs w:val="26"/>
          <w:lang w:eastAsia="ru-RU"/>
        </w:rPr>
        <w:t>4</w:t>
      </w:r>
      <w:r w:rsidR="00F523FF" w:rsidRPr="00EB5543">
        <w:rPr>
          <w:rFonts w:eastAsia="Times New Roman"/>
          <w:sz w:val="26"/>
          <w:szCs w:val="26"/>
          <w:lang w:eastAsia="ru-RU"/>
        </w:rPr>
        <w:t xml:space="preserve">. </w:t>
      </w:r>
      <w:r w:rsidR="00F523FF" w:rsidRPr="00EB5543">
        <w:rPr>
          <w:sz w:val="26"/>
          <w:szCs w:val="26"/>
        </w:rPr>
        <w:t>Обнародовать настоящее постановление на информационном стенде в здании администрации сельс</w:t>
      </w:r>
      <w:r w:rsidR="00D301D2">
        <w:rPr>
          <w:sz w:val="26"/>
          <w:szCs w:val="26"/>
        </w:rPr>
        <w:t>кого поселения по адресу: 4523</w:t>
      </w:r>
      <w:r w:rsidR="00D301D2" w:rsidRPr="00D301D2">
        <w:rPr>
          <w:sz w:val="26"/>
          <w:szCs w:val="26"/>
        </w:rPr>
        <w:t>60</w:t>
      </w:r>
      <w:r w:rsidR="00F523FF" w:rsidRPr="00EB5543">
        <w:rPr>
          <w:sz w:val="26"/>
          <w:szCs w:val="26"/>
        </w:rPr>
        <w:t>, Республика Башкортоста</w:t>
      </w:r>
      <w:r w:rsidR="00D301D2">
        <w:rPr>
          <w:sz w:val="26"/>
          <w:szCs w:val="26"/>
        </w:rPr>
        <w:t>н, Караидельский район, с.</w:t>
      </w:r>
      <w:r w:rsidR="00D301D2" w:rsidRPr="00D301D2">
        <w:rPr>
          <w:sz w:val="26"/>
          <w:szCs w:val="26"/>
        </w:rPr>
        <w:t xml:space="preserve"> </w:t>
      </w:r>
      <w:r w:rsidR="00D301D2">
        <w:rPr>
          <w:sz w:val="26"/>
          <w:szCs w:val="26"/>
        </w:rPr>
        <w:t>Караидель, ул. Мира, 13/4</w:t>
      </w:r>
      <w:r w:rsidR="00F523FF" w:rsidRPr="00EB5543">
        <w:rPr>
          <w:sz w:val="26"/>
          <w:szCs w:val="26"/>
        </w:rPr>
        <w:t xml:space="preserve"> и разместить в сети общего доступа «Интернет» на официальном сайте: </w:t>
      </w:r>
      <w:hyperlink r:id="rId8" w:history="1">
        <w:r w:rsidR="00D301D2" w:rsidRPr="00B00CF8">
          <w:rPr>
            <w:rStyle w:val="a4"/>
            <w:sz w:val="26"/>
            <w:szCs w:val="26"/>
          </w:rPr>
          <w:t>www.sp-</w:t>
        </w:r>
        <w:r w:rsidR="00D301D2" w:rsidRPr="00B00CF8">
          <w:rPr>
            <w:rStyle w:val="a4"/>
            <w:sz w:val="26"/>
            <w:szCs w:val="26"/>
            <w:lang w:val="en-US"/>
          </w:rPr>
          <w:t>karaidel</w:t>
        </w:r>
        <w:r w:rsidR="00D301D2" w:rsidRPr="00B00CF8">
          <w:rPr>
            <w:rStyle w:val="a4"/>
            <w:sz w:val="26"/>
            <w:szCs w:val="26"/>
          </w:rPr>
          <w:t>.ru</w:t>
        </w:r>
        <w:r w:rsidR="00D301D2" w:rsidRPr="00D301D2">
          <w:rPr>
            <w:rStyle w:val="a4"/>
            <w:sz w:val="26"/>
            <w:szCs w:val="26"/>
          </w:rPr>
          <w:t>/</w:t>
        </w:r>
      </w:hyperlink>
      <w:r w:rsidR="00D301D2" w:rsidRPr="00D301D2">
        <w:rPr>
          <w:sz w:val="26"/>
          <w:szCs w:val="26"/>
        </w:rPr>
        <w:t xml:space="preserve"> </w:t>
      </w:r>
    </w:p>
    <w:p w:rsidR="00F523FF" w:rsidRPr="00EB5543" w:rsidRDefault="00156572" w:rsidP="00F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5543">
        <w:rPr>
          <w:sz w:val="26"/>
          <w:szCs w:val="26"/>
        </w:rPr>
        <w:t>5</w:t>
      </w:r>
      <w:r w:rsidR="00F523FF" w:rsidRPr="00EB5543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6E0C59" w:rsidRDefault="006E0C59" w:rsidP="008E266D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8C3869" w:rsidRPr="00EB5543" w:rsidRDefault="008C3869" w:rsidP="008E266D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F523FF" w:rsidRPr="00EB5543" w:rsidRDefault="00F523FF" w:rsidP="00DE797F">
      <w:pPr>
        <w:spacing w:after="0" w:line="240" w:lineRule="auto"/>
        <w:jc w:val="both"/>
        <w:rPr>
          <w:sz w:val="26"/>
          <w:szCs w:val="26"/>
        </w:rPr>
      </w:pPr>
      <w:r w:rsidRPr="00EB5543">
        <w:rPr>
          <w:bCs/>
          <w:sz w:val="26"/>
          <w:szCs w:val="26"/>
        </w:rPr>
        <w:t>Г</w:t>
      </w:r>
      <w:r w:rsidRPr="00EB5543">
        <w:rPr>
          <w:sz w:val="26"/>
          <w:szCs w:val="26"/>
        </w:rPr>
        <w:t xml:space="preserve">лава сельского поселения </w:t>
      </w:r>
    </w:p>
    <w:p w:rsidR="00F523FF" w:rsidRDefault="00DE797F" w:rsidP="00DE797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Караидельский</w:t>
      </w:r>
      <w:r w:rsidR="00F523FF" w:rsidRPr="00EB5543">
        <w:rPr>
          <w:sz w:val="26"/>
          <w:szCs w:val="26"/>
        </w:rPr>
        <w:t xml:space="preserve"> сельсовет                                </w:t>
      </w:r>
      <w:r>
        <w:rPr>
          <w:sz w:val="26"/>
          <w:szCs w:val="26"/>
        </w:rPr>
        <w:t xml:space="preserve">                                             Р.М. Ильясов</w:t>
      </w:r>
    </w:p>
    <w:p w:rsidR="008C3869" w:rsidRDefault="008C3869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E96E6A" w:rsidRDefault="00E96E6A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E96E6A" w:rsidRDefault="00E96E6A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E96E6A" w:rsidRDefault="00E96E6A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E96E6A" w:rsidRDefault="00E96E6A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E96E6A" w:rsidRDefault="00E96E6A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E96E6A" w:rsidRDefault="00E96E6A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E96E6A" w:rsidRDefault="00E96E6A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E96E6A" w:rsidRPr="00EB5543" w:rsidRDefault="00E96E6A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lastRenderedPageBreak/>
        <w:t xml:space="preserve">Приложение </w:t>
      </w:r>
    </w:p>
    <w:p w:rsidR="00F523FF" w:rsidRDefault="00F523FF" w:rsidP="00F523FF">
      <w:pPr>
        <w:suppressAutoHyphens/>
        <w:spacing w:after="0" w:line="240" w:lineRule="auto"/>
        <w:ind w:left="5398"/>
      </w:pPr>
      <w:r w:rsidRPr="00D42766">
        <w:t xml:space="preserve">к постановлению главы сельского поселения </w:t>
      </w:r>
      <w:r w:rsidR="00DE797F">
        <w:t>Караидельский</w:t>
      </w:r>
      <w:r w:rsidRPr="00D42766">
        <w:t xml:space="preserve"> сельсовет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 xml:space="preserve">муниципального района 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>Караидельскийрайон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>Республики Башкортостан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 xml:space="preserve">от </w:t>
      </w:r>
      <w:r w:rsidR="00D427FF">
        <w:t>«22</w:t>
      </w:r>
      <w:r>
        <w:t xml:space="preserve">» </w:t>
      </w:r>
      <w:r w:rsidR="00D427FF">
        <w:t>декабря</w:t>
      </w:r>
      <w:r w:rsidRPr="00D42766">
        <w:t xml:space="preserve"> 202</w:t>
      </w:r>
      <w:r>
        <w:t>1</w:t>
      </w:r>
      <w:r w:rsidRPr="00D42766">
        <w:t xml:space="preserve"> года №</w:t>
      </w:r>
      <w:r w:rsidR="00D427FF">
        <w:t xml:space="preserve"> 193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F523FF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Административный</w:t>
      </w:r>
      <w:r w:rsidRPr="00F523FF">
        <w:rPr>
          <w:b/>
          <w:color w:val="000000" w:themeColor="text1"/>
        </w:rPr>
        <w:t xml:space="preserve"> регламент предоставления муниципальной услуги «Предоставление разрешения на осуществление земляных работ» на территории сельского поселения </w:t>
      </w:r>
      <w:r w:rsidR="00DE797F">
        <w:rPr>
          <w:b/>
          <w:color w:val="000000" w:themeColor="text1"/>
        </w:rPr>
        <w:t>Караидельский</w:t>
      </w:r>
      <w:r w:rsidRPr="00F523FF">
        <w:rPr>
          <w:b/>
          <w:color w:val="000000" w:themeColor="text1"/>
        </w:rPr>
        <w:t xml:space="preserve"> сельсовет муниципального района Караидельский район </w:t>
      </w:r>
    </w:p>
    <w:p w:rsidR="0087605E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  <w:r w:rsidRPr="00F523FF">
        <w:rPr>
          <w:b/>
          <w:color w:val="000000" w:themeColor="text1"/>
        </w:rPr>
        <w:t>Республики Башкортостан</w:t>
      </w:r>
    </w:p>
    <w:p w:rsidR="00F523FF" w:rsidRPr="008D7D91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F523FF" w:rsidRPr="00F523FF">
        <w:rPr>
          <w:color w:val="000000" w:themeColor="text1"/>
        </w:rPr>
        <w:t>сельско</w:t>
      </w:r>
      <w:r w:rsidR="00F523FF">
        <w:rPr>
          <w:color w:val="000000" w:themeColor="text1"/>
        </w:rPr>
        <w:t>м</w:t>
      </w:r>
      <w:r w:rsidR="00F523FF" w:rsidRPr="00F523FF">
        <w:rPr>
          <w:color w:val="000000" w:themeColor="text1"/>
        </w:rPr>
        <w:t xml:space="preserve"> поселени</w:t>
      </w:r>
      <w:r w:rsidR="00F523FF">
        <w:rPr>
          <w:color w:val="000000" w:themeColor="text1"/>
        </w:rPr>
        <w:t>и</w:t>
      </w:r>
      <w:r w:rsidR="00F523FF" w:rsidRPr="00F523FF">
        <w:rPr>
          <w:color w:val="000000" w:themeColor="text1"/>
        </w:rPr>
        <w:t xml:space="preserve"> </w:t>
      </w:r>
      <w:r w:rsidR="00DE797F">
        <w:rPr>
          <w:color w:val="000000" w:themeColor="text1"/>
        </w:rPr>
        <w:t>Караидельский</w:t>
      </w:r>
      <w:r w:rsidR="00F523FF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="002E6C39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0D6233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</w:p>
    <w:p w:rsidR="001B6815" w:rsidRPr="000D6233" w:rsidRDefault="000D6233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п</w:t>
      </w:r>
      <w:r w:rsidRPr="000D6233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.</w:t>
      </w: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F523FF" w:rsidRPr="00F523FF">
        <w:rPr>
          <w:color w:val="000000" w:themeColor="text1"/>
        </w:rPr>
        <w:t xml:space="preserve">сельского поселения </w:t>
      </w:r>
      <w:r w:rsidR="00DE797F">
        <w:rPr>
          <w:color w:val="000000" w:themeColor="text1"/>
        </w:rPr>
        <w:t>Караидельский</w:t>
      </w:r>
      <w:r w:rsidR="00F523FF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, </w:t>
      </w:r>
      <w:r w:rsidR="00F523FF">
        <w:rPr>
          <w:rFonts w:eastAsia="Calibri"/>
          <w:color w:val="000000" w:themeColor="text1"/>
        </w:rPr>
        <w:t>(далее – Администрация</w:t>
      </w:r>
      <w:r w:rsidRPr="008D7D91">
        <w:rPr>
          <w:color w:val="000000" w:themeColor="text1"/>
        </w:rPr>
        <w:t>)</w:t>
      </w:r>
      <w:r w:rsidR="002E6C39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hyperlink r:id="rId11" w:history="1">
        <w:r w:rsidR="002E6C39" w:rsidRPr="00B00CF8">
          <w:rPr>
            <w:rStyle w:val="a4"/>
            <w:szCs w:val="27"/>
          </w:rPr>
          <w:t>www.sp-</w:t>
        </w:r>
        <w:r w:rsidR="002E6C39" w:rsidRPr="00B00CF8">
          <w:rPr>
            <w:rStyle w:val="a4"/>
            <w:szCs w:val="27"/>
            <w:lang w:val="en-US"/>
          </w:rPr>
          <w:t>karaidel</w:t>
        </w:r>
        <w:r w:rsidR="002E6C39" w:rsidRPr="00B00CF8">
          <w:rPr>
            <w:rStyle w:val="a4"/>
            <w:szCs w:val="27"/>
          </w:rPr>
          <w:t>.ru</w:t>
        </w:r>
      </w:hyperlink>
      <w:r w:rsidR="002E6C39" w:rsidRPr="002E6C39">
        <w:rPr>
          <w:szCs w:val="27"/>
        </w:rPr>
        <w:t xml:space="preserve"> </w:t>
      </w:r>
      <w:r w:rsidR="001F5EC9" w:rsidRPr="008D7D91">
        <w:rPr>
          <w:color w:val="000000" w:themeColor="text1"/>
        </w:rPr>
        <w:t xml:space="preserve">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</w:t>
      </w:r>
      <w:r w:rsidR="00F523FF">
        <w:rPr>
          <w:color w:val="000000" w:themeColor="text1"/>
        </w:rPr>
        <w:t>формации о работе Администрации</w:t>
      </w:r>
      <w:r w:rsidRPr="008D7D91">
        <w:rPr>
          <w:color w:val="000000" w:themeColor="text1"/>
        </w:rPr>
        <w:t>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обратившихся </w:t>
      </w:r>
      <w:r w:rsidR="002E6C39">
        <w:rPr>
          <w:color w:val="000000" w:themeColor="text1"/>
        </w:rPr>
        <w:t xml:space="preserve">                по интересующим</w:t>
      </w:r>
      <w:r w:rsidR="002E6C39" w:rsidRPr="002E6C39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="0030281C" w:rsidRPr="0030281C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30281C" w:rsidRPr="005769F5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</w:t>
      </w:r>
      <w:r w:rsidR="005769F5">
        <w:rPr>
          <w:color w:val="000000" w:themeColor="text1"/>
        </w:rPr>
        <w:t>ных подразделений Администрации</w:t>
      </w:r>
      <w:r w:rsidRPr="008D7D91">
        <w:rPr>
          <w:color w:val="000000" w:themeColor="text1"/>
        </w:rPr>
        <w:t>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</w:t>
      </w:r>
      <w:r w:rsidR="00F4478A">
        <w:rPr>
          <w:color w:val="000000" w:themeColor="text1"/>
        </w:rPr>
        <w:t xml:space="preserve">рацией </w:t>
      </w:r>
      <w:r w:rsidRPr="008D7D91">
        <w:rPr>
          <w:color w:val="000000" w:themeColor="text1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 xml:space="preserve">Администрации,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213D5A" w:rsidRPr="00213D5A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213D5A" w:rsidRPr="00213D5A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737411">
        <w:rPr>
          <w:rFonts w:eastAsia="Calibri"/>
          <w:color w:val="000000" w:themeColor="text1"/>
        </w:rPr>
        <w:t xml:space="preserve">сельского поселения </w:t>
      </w:r>
      <w:r w:rsidR="00DE797F">
        <w:rPr>
          <w:rFonts w:eastAsia="Calibri"/>
          <w:color w:val="000000" w:themeColor="text1"/>
        </w:rPr>
        <w:t>Караидельский</w:t>
      </w:r>
      <w:r w:rsidR="00737411">
        <w:rPr>
          <w:rFonts w:eastAsia="Calibri"/>
          <w:color w:val="000000" w:themeColor="text1"/>
        </w:rPr>
        <w:t xml:space="preserve"> сельсовет муниципального района Караидельский район Республики Башкортостан.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</w:t>
      </w:r>
      <w:r w:rsidR="00213D5A" w:rsidRPr="00181B6F">
        <w:rPr>
          <w:color w:val="000000" w:themeColor="text1"/>
        </w:rPr>
        <w:t xml:space="preserve"> </w:t>
      </w:r>
      <w:r w:rsidRPr="00E313AD">
        <w:t>взаимодействует с</w:t>
      </w:r>
      <w:r w:rsidR="008707A5" w:rsidRPr="00E313AD"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2E22A0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="00181B6F" w:rsidRPr="00181B6F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22A0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</w:t>
      </w:r>
    </w:p>
    <w:p w:rsidR="002E22A0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учетом необходимости обращения в организации, участвующие </w:t>
      </w:r>
    </w:p>
    <w:p w:rsidR="002E22A0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</w:p>
    <w:p w:rsidR="007C468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color w:val="000000" w:themeColor="text1"/>
        </w:rPr>
        <w:t>муниципальной</w:t>
      </w:r>
      <w:r w:rsidR="007C4681"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2E22A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="00181B6F" w:rsidRPr="00181B6F">
        <w:rPr>
          <w:color w:val="000000" w:themeColor="text1"/>
        </w:rPr>
        <w:t xml:space="preserve"> </w:t>
      </w:r>
      <w:r w:rsidR="002E22A0">
        <w:rPr>
          <w:color w:val="000000" w:themeColor="text1"/>
        </w:rPr>
        <w:t>в Администрацию</w:t>
      </w:r>
      <w:r w:rsidRPr="008D7D91">
        <w:rPr>
          <w:color w:val="000000" w:themeColor="text1"/>
        </w:rPr>
        <w:t>, в том числе</w:t>
      </w:r>
      <w:r w:rsidR="00181B6F" w:rsidRPr="00181B6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="00181B6F" w:rsidRPr="00181B6F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="00181B6F" w:rsidRPr="00181B6F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3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181B6F" w:rsidRPr="00181B6F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F21538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0D6233">
        <w:t xml:space="preserve">Для оформления </w:t>
      </w:r>
      <w:r w:rsidR="00946419" w:rsidRPr="000D6233">
        <w:t xml:space="preserve">разрешения </w:t>
      </w:r>
      <w:r w:rsidR="00F23F2F" w:rsidRPr="000D6233">
        <w:t xml:space="preserve"> на </w:t>
      </w:r>
      <w:r w:rsidR="0052439E" w:rsidRPr="000D6233">
        <w:t>осуществление</w:t>
      </w:r>
      <w:r w:rsidR="00F23F2F" w:rsidRPr="000D6233">
        <w:t xml:space="preserve"> земляных работ на новое строительство и реконструкцию: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181B6F" w:rsidRPr="00181B6F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</w:t>
      </w:r>
      <w:r w:rsidR="004C0C6E" w:rsidRPr="00F523FF">
        <w:rPr>
          <w:color w:val="000000" w:themeColor="text1"/>
        </w:rPr>
        <w:t xml:space="preserve">сельского поселения </w:t>
      </w:r>
      <w:r w:rsidR="00DE797F">
        <w:rPr>
          <w:color w:val="000000" w:themeColor="text1"/>
        </w:rPr>
        <w:t>Караидельский</w:t>
      </w:r>
      <w:r w:rsidR="004C0C6E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="00181B6F" w:rsidRPr="00181B6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>.</w:t>
      </w:r>
      <w:r w:rsidR="00F23F2F" w:rsidRPr="00062B99">
        <w:t xml:space="preserve"> Для оформления </w:t>
      </w:r>
      <w:r w:rsidR="00A00AB5" w:rsidRPr="00062B9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F23F2F" w:rsidRPr="00062B99"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181B6F" w:rsidRPr="00181B6F">
        <w:rPr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</w:t>
      </w:r>
      <w:r w:rsidR="004C0C6E" w:rsidRPr="00F523FF">
        <w:rPr>
          <w:color w:val="000000" w:themeColor="text1"/>
        </w:rPr>
        <w:t xml:space="preserve">сельского поселения </w:t>
      </w:r>
      <w:r w:rsidR="00DE797F">
        <w:rPr>
          <w:color w:val="000000" w:themeColor="text1"/>
        </w:rPr>
        <w:t>Караидельский</w:t>
      </w:r>
      <w:r w:rsidR="004C0C6E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="00181B6F" w:rsidRPr="00181B6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="00181B6F" w:rsidRPr="00181B6F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181B6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8E266D" w:rsidRPr="008D7D91">
        <w:rPr>
          <w:color w:val="000000" w:themeColor="text1"/>
        </w:rPr>
        <w:t>ыписку</w:t>
      </w:r>
      <w:r w:rsidRPr="00181B6F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(непредъявление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181B6F" w:rsidRPr="00181B6F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неподтверждение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E96E6A" w:rsidRDefault="00A02A75" w:rsidP="009D708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181B6F" w:rsidRPr="00181B6F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7E2BC8" w:rsidRPr="008D7D91">
        <w:rPr>
          <w:color w:val="000000" w:themeColor="text1"/>
        </w:rPr>
        <w:t>муниципальными правовыми актами</w:t>
      </w:r>
      <w:r w:rsidR="00181B6F" w:rsidRPr="00181B6F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181B6F" w:rsidRPr="009D7089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парковки специальных автотранспортных средств инвалидов на стоянке (парковке) выделяет</w:t>
      </w:r>
      <w:r w:rsidR="00D23444">
        <w:rPr>
          <w:color w:val="000000" w:themeColor="text1"/>
        </w:rPr>
        <w:t>ся не менее 10 процентов мест (</w:t>
      </w:r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сурдопереводчика и тифлосурдопереводчика;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</w:t>
      </w:r>
      <w:r w:rsidR="00D23444">
        <w:rPr>
          <w:color w:val="000000" w:themeColor="text1"/>
        </w:rPr>
        <w:t>епосредственно в Администрацию</w:t>
      </w:r>
      <w:r w:rsidR="008B3E81" w:rsidRPr="008D7D91">
        <w:rPr>
          <w:color w:val="000000" w:themeColor="text1"/>
        </w:rPr>
        <w:t>, либо в форме электронных документов с использованием РПГУ, либо через многофункциональный центр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принятие решения о предоставлении</w:t>
      </w:r>
      <w:r w:rsidR="009D7089" w:rsidRPr="005D0E03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7B6680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</w:t>
      </w:r>
      <w:r w:rsidR="00D23444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>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1E0CC5" w:rsidRPr="008D7D91">
        <w:rPr>
          <w:color w:val="000000" w:themeColor="text1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>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5D0E03" w:rsidRPr="005D0E03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5D0E03" w:rsidRPr="00E96E6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5D0E03" w:rsidRPr="005D0E03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3.2.10.Заявителю обеспечивается возможность направления жалобы на решения, действи</w:t>
      </w:r>
      <w:r w:rsidR="005D0E03">
        <w:rPr>
          <w:color w:val="000000" w:themeColor="text1"/>
        </w:rPr>
        <w:t>я или бездействие Администрации</w:t>
      </w:r>
      <w:r w:rsidRPr="008D7D91">
        <w:rPr>
          <w:color w:val="000000" w:themeColor="text1"/>
        </w:rPr>
        <w:t xml:space="preserve">, должностного лица Администрации  либо муниципального служащего в соответствии со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96E6A" w:rsidRPr="008D7D91" w:rsidRDefault="00E96E6A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5D0E03" w:rsidRPr="005D0E03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713094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9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</w:t>
      </w:r>
      <w:r w:rsidR="00DE29F8">
        <w:rPr>
          <w:color w:val="000000" w:themeColor="text1"/>
        </w:rPr>
        <w:t xml:space="preserve">печаток и ошибок Администрация </w:t>
      </w:r>
      <w:r w:rsidRPr="008D7D91">
        <w:rPr>
          <w:color w:val="000000" w:themeColor="text1"/>
        </w:rPr>
        <w:t>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</w:t>
      </w:r>
      <w:r w:rsidR="005D0E03">
        <w:rPr>
          <w:color w:val="000000" w:themeColor="text1"/>
        </w:rPr>
        <w:t>ы Администрации</w:t>
      </w:r>
      <w:r w:rsidRPr="008D7D91">
        <w:rPr>
          <w:color w:val="000000" w:themeColor="text1"/>
        </w:rPr>
        <w:t>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="005D0E03" w:rsidRPr="005D0E03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8D7D91">
        <w:rPr>
          <w:color w:val="000000" w:themeColor="text1"/>
        </w:rPr>
        <w:t xml:space="preserve">ие действий (бездействия) Администрации 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DE29F8" w:rsidRPr="00F523FF">
        <w:rPr>
          <w:color w:val="000000" w:themeColor="text1"/>
        </w:rPr>
        <w:t>сельско</w:t>
      </w:r>
      <w:r w:rsidR="00DE29F8">
        <w:rPr>
          <w:color w:val="000000" w:themeColor="text1"/>
        </w:rPr>
        <w:t>м</w:t>
      </w:r>
      <w:r w:rsidR="00DE29F8" w:rsidRPr="00F523FF">
        <w:rPr>
          <w:color w:val="000000" w:themeColor="text1"/>
        </w:rPr>
        <w:t xml:space="preserve"> поселени</w:t>
      </w:r>
      <w:r w:rsidR="00DE29F8">
        <w:rPr>
          <w:color w:val="000000" w:themeColor="text1"/>
        </w:rPr>
        <w:t>и</w:t>
      </w:r>
      <w:r w:rsidR="00DE29F8" w:rsidRPr="00F523FF">
        <w:rPr>
          <w:color w:val="000000" w:themeColor="text1"/>
        </w:rPr>
        <w:t xml:space="preserve"> </w:t>
      </w:r>
      <w:r w:rsidR="00DE797F">
        <w:rPr>
          <w:color w:val="000000" w:themeColor="text1"/>
        </w:rPr>
        <w:t>Караидельский</w:t>
      </w:r>
      <w:r w:rsidR="00DE29F8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E41A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1A91">
        <w:t>постановлением</w:t>
      </w:r>
      <w:r w:rsidR="000D6233" w:rsidRPr="00E41A91">
        <w:t xml:space="preserve"> Администрации муниципального района Караидельский район Республики Башкортостан от </w:t>
      </w:r>
      <w:r w:rsidR="00E41A91" w:rsidRPr="00E41A91">
        <w:t xml:space="preserve">09 ноября 2018 года №1168 </w:t>
      </w:r>
      <w:r w:rsidRPr="00E41A91"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B47BE7" w:rsidRPr="00E96E6A" w:rsidRDefault="00B47BE7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Прием запросов заявителей о предоставлении муниципальной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>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Pr="008D7D91">
        <w:rPr>
          <w:bCs/>
          <w:color w:val="000000" w:themeColor="text1"/>
        </w:rPr>
        <w:t xml:space="preserve">определяются соглашением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411713" w:rsidRPr="008D7D91">
        <w:rPr>
          <w:color w:val="000000" w:themeColor="text1"/>
        </w:rPr>
        <w:t>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сроки передачи Администрацией  таких документов в РГАУ</w:t>
      </w:r>
      <w:r w:rsidR="00B47BE7">
        <w:rPr>
          <w:color w:val="000000" w:themeColor="text1"/>
        </w:rPr>
        <w:t xml:space="preserve"> МФЦ определяются соглашением </w:t>
      </w:r>
      <w:r w:rsidRPr="008D7D91">
        <w:rPr>
          <w:color w:val="000000" w:themeColor="text1"/>
        </w:rPr>
        <w:t xml:space="preserve">о взаимодействии, заключенным ими в порядке, установленном </w:t>
      </w:r>
      <w:hyperlink r:id="rId20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E96E6A" w:rsidRDefault="00E96E6A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="005D0E03" w:rsidRPr="005D0E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B47BE7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47BE7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B47BE7" w:rsidRPr="00B47BE7">
              <w:rPr>
                <w:color w:val="000000" w:themeColor="text1"/>
                <w:sz w:val="24"/>
                <w:szCs w:val="24"/>
              </w:rPr>
              <w:t xml:space="preserve">Администрацию сельского поселения </w:t>
            </w:r>
            <w:r w:rsidR="00DE797F">
              <w:rPr>
                <w:color w:val="000000" w:themeColor="text1"/>
                <w:sz w:val="24"/>
                <w:szCs w:val="24"/>
              </w:rPr>
              <w:t>Караидельский</w:t>
            </w:r>
            <w:r w:rsidR="00B47BE7" w:rsidRPr="00B47BE7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Караидельский район Республики Башкортостан 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5D0E03" w:rsidRPr="005D0E0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r w:rsidR="005D0E03" w:rsidRPr="005D0E0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5D0E03" w:rsidRPr="005D0E03">
        <w:rPr>
          <w:rFonts w:eastAsia="Calibri"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5D0E03" w:rsidRDefault="00A771F0" w:rsidP="005D0E03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</w:t>
      </w:r>
      <w:r w:rsidR="005D0E03">
        <w:rPr>
          <w:color w:val="000000" w:themeColor="text1"/>
        </w:rPr>
        <w:t>оставления муниципальной услуги</w:t>
      </w:r>
      <w:r w:rsidR="005D0E03" w:rsidRPr="005D0E03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r w:rsidR="008F4726" w:rsidRPr="008D7D91">
        <w:rPr>
          <w:color w:val="000000" w:themeColor="text1"/>
        </w:rPr>
        <w:t>;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_________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5D0E03" w:rsidRPr="00E96E6A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>представителя с расшифровкой)</w:t>
      </w:r>
    </w:p>
    <w:p w:rsidR="00B47BE7" w:rsidRDefault="00B47BE7">
      <w:pPr>
        <w:rPr>
          <w:rFonts w:eastAsia="Calibri"/>
          <w:color w:val="000000" w:themeColor="text1"/>
          <w:sz w:val="24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CA0178" w:rsidRPr="00B47BE7" w:rsidRDefault="00CA017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 xml:space="preserve">В </w:t>
      </w:r>
      <w:r w:rsidR="00B47BE7" w:rsidRPr="00B47BE7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r w:rsidR="00DE797F">
        <w:rPr>
          <w:color w:val="000000" w:themeColor="text1"/>
          <w:sz w:val="24"/>
          <w:szCs w:val="24"/>
        </w:rPr>
        <w:t>Караидельский</w:t>
      </w:r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5D0E03" w:rsidRDefault="00F2460E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5D0E03" w:rsidRPr="005D0E03">
        <w:rPr>
          <w:color w:val="000000" w:themeColor="text1"/>
          <w:sz w:val="24"/>
          <w:szCs w:val="24"/>
        </w:rPr>
        <w:t xml:space="preserve"> </w:t>
      </w:r>
      <w:r w:rsidR="008B4000" w:rsidRPr="008D7D91">
        <w:rPr>
          <w:color w:val="000000" w:themeColor="text1"/>
          <w:sz w:val="24"/>
          <w:szCs w:val="24"/>
        </w:rPr>
        <w:t>от ______</w:t>
      </w:r>
      <w:r w:rsidR="005D0E03" w:rsidRPr="005D0E03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на</w:t>
      </w:r>
      <w:r w:rsidR="005D0E03" w:rsidRPr="005D0E03">
        <w:rPr>
          <w:color w:val="000000" w:themeColor="text1"/>
          <w:sz w:val="24"/>
          <w:szCs w:val="24"/>
        </w:rPr>
        <w:t xml:space="preserve">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5D0E03" w:rsidRPr="005D0E03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  <w:r w:rsidR="005D0E03" w:rsidRPr="005D0E03">
        <w:rPr>
          <w:color w:val="000000" w:themeColor="text1"/>
          <w:sz w:val="24"/>
          <w:szCs w:val="24"/>
        </w:rPr>
        <w:t>__________________________________________________________________________________________________</w:t>
      </w:r>
    </w:p>
    <w:p w:rsidR="00F2460E" w:rsidRPr="008D7D91" w:rsidRDefault="00F2460E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</w:t>
      </w:r>
      <w:r w:rsidR="005D0E03" w:rsidRPr="00E96E6A">
        <w:rPr>
          <w:color w:val="000000" w:themeColor="text1"/>
          <w:sz w:val="24"/>
          <w:szCs w:val="24"/>
        </w:rPr>
        <w:t xml:space="preserve">                              </w:t>
      </w:r>
      <w:r w:rsidRPr="008D7D91">
        <w:rPr>
          <w:color w:val="000000" w:themeColor="text1"/>
          <w:sz w:val="24"/>
          <w:szCs w:val="24"/>
        </w:rPr>
        <w:t>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</w:t>
      </w:r>
      <w:r w:rsidR="005D0E03">
        <w:rPr>
          <w:color w:val="000000" w:themeColor="text1"/>
        </w:rPr>
        <w:t>оставления муниципальной услуги</w:t>
      </w:r>
      <w:r w:rsidR="005D0E03" w:rsidRPr="005D0E03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_______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5D0E03">
        <w:rPr>
          <w:rFonts w:eastAsia="Calibri"/>
          <w:color w:val="000000" w:themeColor="text1"/>
          <w:sz w:val="18"/>
          <w:szCs w:val="24"/>
        </w:rPr>
        <w:t xml:space="preserve">       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B47BE7">
        <w:rPr>
          <w:color w:val="000000" w:themeColor="text1"/>
          <w:sz w:val="24"/>
        </w:rPr>
        <w:t xml:space="preserve">В </w:t>
      </w:r>
      <w:r w:rsidR="00B47BE7" w:rsidRPr="00B47BE7">
        <w:rPr>
          <w:color w:val="000000" w:themeColor="text1"/>
          <w:sz w:val="24"/>
        </w:rPr>
        <w:t xml:space="preserve">администрацию сельского поселения </w:t>
      </w:r>
      <w:r w:rsidR="00DE797F">
        <w:rPr>
          <w:color w:val="000000" w:themeColor="text1"/>
          <w:sz w:val="24"/>
        </w:rPr>
        <w:t>Караидельский</w:t>
      </w:r>
      <w:r w:rsidR="00B47BE7" w:rsidRPr="00B47BE7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5D0E03" w:rsidRPr="005D0E03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>В</w:t>
      </w:r>
      <w:r w:rsidR="00B47BE7" w:rsidRPr="00B47BE7">
        <w:rPr>
          <w:color w:val="000000" w:themeColor="text1"/>
          <w:sz w:val="24"/>
          <w:szCs w:val="24"/>
        </w:rPr>
        <w:t xml:space="preserve"> Администрацию</w:t>
      </w:r>
      <w:r w:rsidR="005D0E03" w:rsidRPr="005D0E03">
        <w:rPr>
          <w:color w:val="000000" w:themeColor="text1"/>
          <w:sz w:val="24"/>
          <w:szCs w:val="24"/>
        </w:rPr>
        <w:t xml:space="preserve"> </w:t>
      </w:r>
      <w:r w:rsidR="00B47BE7" w:rsidRPr="00B47BE7">
        <w:rPr>
          <w:color w:val="000000" w:themeColor="text1"/>
          <w:sz w:val="24"/>
          <w:szCs w:val="24"/>
        </w:rPr>
        <w:t xml:space="preserve">сельского поселения </w:t>
      </w:r>
      <w:r w:rsidR="00DE797F">
        <w:rPr>
          <w:color w:val="000000" w:themeColor="text1"/>
          <w:sz w:val="24"/>
          <w:szCs w:val="24"/>
        </w:rPr>
        <w:t>Караидельский</w:t>
      </w:r>
      <w:r w:rsidR="00B47BE7" w:rsidRPr="00B47BE7">
        <w:rPr>
          <w:color w:val="000000" w:themeColor="text1"/>
          <w:sz w:val="24"/>
          <w:szCs w:val="24"/>
        </w:rPr>
        <w:t xml:space="preserve"> сельсовет </w:t>
      </w:r>
    </w:p>
    <w:p w:rsidR="00E67AA5" w:rsidRPr="00B47BE7" w:rsidRDefault="00B47BE7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>муниципального района Караидельский район Республики Башкортостан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_________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BB32EF" w:rsidRPr="00E96E6A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5D0E03" w:rsidRPr="00E96E6A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 xml:space="preserve">В </w:t>
      </w:r>
      <w:r w:rsidR="00B47BE7" w:rsidRPr="00B47BE7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r w:rsidR="00DE797F">
        <w:rPr>
          <w:color w:val="000000" w:themeColor="text1"/>
          <w:sz w:val="24"/>
          <w:szCs w:val="24"/>
        </w:rPr>
        <w:t>Караидельский</w:t>
      </w:r>
      <w:r w:rsidR="00B47BE7" w:rsidRPr="00B47BE7">
        <w:rPr>
          <w:color w:val="000000" w:themeColor="text1"/>
          <w:sz w:val="24"/>
          <w:szCs w:val="24"/>
        </w:rPr>
        <w:t xml:space="preserve"> сельсовет </w:t>
      </w:r>
    </w:p>
    <w:p w:rsidR="00E67AA5" w:rsidRPr="00B47BE7" w:rsidRDefault="00B47BE7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>муниципального района Караидельский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DF3486" w:rsidRPr="00E96E6A" w:rsidRDefault="00DF3486" w:rsidP="005D0E03">
      <w:pPr>
        <w:widowControl w:val="0"/>
        <w:tabs>
          <w:tab w:val="left" w:pos="567"/>
        </w:tabs>
        <w:spacing w:after="0" w:line="240" w:lineRule="auto"/>
        <w:ind w:left="5103"/>
        <w:contextualSpacing/>
        <w:jc w:val="center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B47BE7" w:rsidRPr="00B47BE7">
        <w:rPr>
          <w:b/>
          <w:color w:val="000000" w:themeColor="text1"/>
          <w:sz w:val="24"/>
        </w:rPr>
        <w:t xml:space="preserve">сельского поселения </w:t>
      </w:r>
      <w:r w:rsidR="00DE797F">
        <w:rPr>
          <w:b/>
          <w:color w:val="000000" w:themeColor="text1"/>
          <w:sz w:val="24"/>
        </w:rPr>
        <w:t>Караидельский</w:t>
      </w:r>
      <w:r w:rsidR="00B47BE7" w:rsidRPr="00B47BE7">
        <w:rPr>
          <w:b/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  <w:r w:rsidR="00E6655F" w:rsidRPr="008D7D91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Pr="008D7D91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5D0E03" w:rsidRPr="00E96E6A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F523FF">
          <w:headerReference w:type="default" r:id="rId21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>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5D0E03" w:rsidRPr="005D0E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="005D0E03" w:rsidRPr="005D0E0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B47BE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5D0E03">
        <w:trPr>
          <w:trHeight w:val="1589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5D0E03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="00836BE5" w:rsidRPr="008D7D91">
              <w:rPr>
                <w:color w:val="000000" w:themeColor="text1"/>
                <w:sz w:val="24"/>
              </w:rPr>
              <w:t>ие</w:t>
            </w:r>
            <w:r w:rsidRPr="005D0E03">
              <w:rPr>
                <w:color w:val="000000" w:themeColor="text1"/>
                <w:sz w:val="24"/>
              </w:rPr>
              <w:t xml:space="preserve"> </w:t>
            </w:r>
            <w:r w:rsidR="00836BE5"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5D0E03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40796B"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3935B7" w:rsidRPr="00E96E6A" w:rsidRDefault="003935B7" w:rsidP="005D0E03">
      <w:pPr>
        <w:spacing w:after="0" w:line="240" w:lineRule="auto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D03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</w:t>
            </w:r>
            <w:r w:rsidR="00D03F0B">
              <w:rPr>
                <w:color w:val="000000" w:themeColor="text1"/>
                <w:sz w:val="24"/>
                <w:szCs w:val="24"/>
              </w:rPr>
              <w:t>ного обращения в 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D03F0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5D0E03" w:rsidRPr="005D0E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="005D0E03" w:rsidRPr="005D0E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5D0E03" w:rsidRPr="005D0E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5D0E03" w:rsidRPr="005D0E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5D0E03" w:rsidRPr="005D0E03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E96E6A" w:rsidRDefault="006B5489" w:rsidP="005D0E03">
      <w:pPr>
        <w:spacing w:after="0" w:line="240" w:lineRule="auto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E96E6A" w:rsidRDefault="0089431B" w:rsidP="005D0E03">
      <w:pPr>
        <w:spacing w:after="0" w:line="240" w:lineRule="auto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D03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D03F0B">
              <w:rPr>
                <w:color w:val="000000" w:themeColor="text1"/>
                <w:sz w:val="24"/>
                <w:szCs w:val="24"/>
              </w:rPr>
              <w:t>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D03F0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Default="00FC23EC" w:rsidP="00E96E6A">
      <w:pPr>
        <w:spacing w:after="0" w:line="240" w:lineRule="auto"/>
        <w:ind w:firstLine="67"/>
        <w:rPr>
          <w:color w:val="000000" w:themeColor="text1"/>
          <w:sz w:val="24"/>
          <w:szCs w:val="24"/>
        </w:rPr>
      </w:pPr>
    </w:p>
    <w:p w:rsidR="00E96E6A" w:rsidRPr="008D7D91" w:rsidRDefault="00E96E6A" w:rsidP="00E96E6A">
      <w:pPr>
        <w:spacing w:after="0" w:line="240" w:lineRule="auto"/>
        <w:ind w:firstLine="67"/>
        <w:rPr>
          <w:color w:val="000000" w:themeColor="text1"/>
          <w:sz w:val="24"/>
          <w:szCs w:val="24"/>
        </w:rPr>
        <w:sectPr w:rsidR="00E96E6A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D0E03" w:rsidRPr="00E96E6A" w:rsidRDefault="00FE6D5E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D03F0B">
        <w:rPr>
          <w:color w:val="000000" w:themeColor="text1"/>
          <w:sz w:val="24"/>
        </w:rPr>
        <w:t>В</w:t>
      </w:r>
      <w:r w:rsidR="00D03F0B" w:rsidRPr="00D03F0B">
        <w:rPr>
          <w:color w:val="000000" w:themeColor="text1"/>
          <w:sz w:val="24"/>
        </w:rPr>
        <w:t xml:space="preserve"> Администрацию</w:t>
      </w:r>
      <w:r w:rsidR="005D0E03" w:rsidRPr="005D0E03">
        <w:rPr>
          <w:color w:val="000000" w:themeColor="text1"/>
          <w:sz w:val="24"/>
        </w:rPr>
        <w:t xml:space="preserve"> </w:t>
      </w:r>
      <w:r w:rsidR="00D03F0B" w:rsidRPr="00D03F0B">
        <w:rPr>
          <w:color w:val="000000" w:themeColor="text1"/>
          <w:sz w:val="24"/>
        </w:rPr>
        <w:t xml:space="preserve">сельского поселения </w:t>
      </w:r>
      <w:r w:rsidR="00DE797F">
        <w:rPr>
          <w:color w:val="000000" w:themeColor="text1"/>
          <w:sz w:val="24"/>
        </w:rPr>
        <w:t>Караидельский</w:t>
      </w:r>
      <w:r w:rsidR="00D03F0B" w:rsidRPr="00D03F0B">
        <w:rPr>
          <w:color w:val="000000" w:themeColor="text1"/>
          <w:sz w:val="24"/>
        </w:rPr>
        <w:t xml:space="preserve"> сельсовет </w:t>
      </w:r>
    </w:p>
    <w:p w:rsidR="00FE6D5E" w:rsidRPr="00D03F0B" w:rsidRDefault="00D03F0B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20"/>
        </w:rPr>
      </w:pPr>
      <w:r w:rsidRPr="00D03F0B">
        <w:rPr>
          <w:color w:val="000000" w:themeColor="text1"/>
          <w:sz w:val="24"/>
        </w:rPr>
        <w:t>муниципального района Караидельский район Республики Башкортостан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соответствии с проектной документацией и разрешением на осуществление</w:t>
      </w:r>
      <w:r w:rsidR="005D0E03" w:rsidRPr="005D0E03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</w:t>
      </w:r>
      <w:r w:rsidR="005D0E03" w:rsidRPr="005D0E03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>В срок до:_________________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2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</w:t>
      </w:r>
      <w:r w:rsidR="005D0E03">
        <w:rPr>
          <w:color w:val="000000" w:themeColor="text1"/>
        </w:rPr>
        <w:t>оворе подряда составляет</w:t>
      </w:r>
      <w:r w:rsidR="005D0E03" w:rsidRPr="005D0E03">
        <w:rPr>
          <w:color w:val="000000" w:themeColor="text1"/>
        </w:rPr>
        <w:t xml:space="preserve"> </w:t>
      </w:r>
      <w:r w:rsidR="005D0E03">
        <w:rPr>
          <w:color w:val="000000" w:themeColor="text1"/>
        </w:rPr>
        <w:t>_______</w:t>
      </w:r>
      <w:r w:rsidR="00774AD2" w:rsidRPr="008D7D91">
        <w:rPr>
          <w:color w:val="000000" w:themeColor="text1"/>
        </w:rPr>
        <w:t>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__________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="005D0E03" w:rsidRPr="005D0E03">
        <w:rPr>
          <w:color w:val="000000" w:themeColor="text1"/>
        </w:rPr>
        <w:t xml:space="preserve">    </w:t>
      </w:r>
      <w:r w:rsidR="005D0E03" w:rsidRPr="00E96E6A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(подпись)       </w:t>
      </w:r>
      <w:r w:rsidR="005D0E03">
        <w:rPr>
          <w:color w:val="000000" w:themeColor="text1"/>
        </w:rPr>
        <w:t xml:space="preserve">                         </w:t>
      </w:r>
      <w:r w:rsidR="00E172F2" w:rsidRPr="008D7D91">
        <w:rPr>
          <w:color w:val="000000" w:themeColor="text1"/>
        </w:rPr>
        <w:t>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E96E6A" w:rsidRDefault="00542D59" w:rsidP="005D0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542D59" w:rsidRPr="00E96E6A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03F0B" w:rsidRDefault="00FE6D5E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D03F0B">
        <w:rPr>
          <w:color w:val="000000" w:themeColor="text1"/>
          <w:sz w:val="24"/>
        </w:rPr>
        <w:t>В</w:t>
      </w:r>
      <w:r w:rsidR="00D03F0B" w:rsidRPr="00D03F0B">
        <w:rPr>
          <w:color w:val="000000" w:themeColor="text1"/>
          <w:sz w:val="24"/>
        </w:rPr>
        <w:t xml:space="preserve"> Администрацию</w:t>
      </w:r>
      <w:r w:rsidR="005D0E03" w:rsidRPr="005D0E03">
        <w:rPr>
          <w:color w:val="000000" w:themeColor="text1"/>
          <w:sz w:val="24"/>
        </w:rPr>
        <w:t xml:space="preserve"> </w:t>
      </w:r>
      <w:r w:rsidR="00D03F0B" w:rsidRPr="00D03F0B">
        <w:rPr>
          <w:color w:val="000000" w:themeColor="text1"/>
          <w:sz w:val="24"/>
        </w:rPr>
        <w:t xml:space="preserve">сельского поселения </w:t>
      </w:r>
      <w:r w:rsidR="00DE797F">
        <w:rPr>
          <w:color w:val="000000" w:themeColor="text1"/>
          <w:sz w:val="24"/>
        </w:rPr>
        <w:t>Караидельский</w:t>
      </w:r>
      <w:r w:rsidR="00D03F0B" w:rsidRPr="00D03F0B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</w:t>
      </w:r>
      <w:r w:rsidR="005D0E03" w:rsidRPr="00E96E6A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г. № _________________</w:t>
      </w:r>
    </w:p>
    <w:p w:rsidR="00BF7FD7" w:rsidRPr="008D7D91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0"/>
          <w:szCs w:val="24"/>
        </w:rPr>
        <w:t>(для юридических лиц</w:t>
      </w:r>
      <w:r w:rsidR="00BF7FD7"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(строительных, ремонтных, и других видов работ, или аварийных )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B1581C" w:rsidRPr="006377F6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ответственность по осуществлению земляных работ</w:t>
      </w:r>
    </w:p>
    <w:p w:rsidR="00D07754" w:rsidRPr="00D07754" w:rsidRDefault="00D52E60" w:rsidP="00D0775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r w:rsidR="00FE6D5E" w:rsidRPr="008D7D91">
        <w:rPr>
          <w:color w:val="000000" w:themeColor="text1"/>
          <w:szCs w:val="24"/>
        </w:rPr>
        <w:t>:</w:t>
      </w:r>
    </w:p>
    <w:p w:rsidR="00D07754" w:rsidRPr="00D07754" w:rsidRDefault="006377F6" w:rsidP="00D0775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 О</w:t>
      </w:r>
      <w:r w:rsidR="00FE6D5E" w:rsidRPr="00D07754">
        <w:rPr>
          <w:color w:val="000000" w:themeColor="text1"/>
          <w:szCs w:val="24"/>
        </w:rPr>
        <w:t>беспечить безопасное передвижение пешеходов и проезд автомобильного</w:t>
      </w:r>
      <w:r w:rsidR="005D0E03" w:rsidRPr="00D07754">
        <w:rPr>
          <w:color w:val="000000" w:themeColor="text1"/>
          <w:szCs w:val="24"/>
        </w:rPr>
        <w:t xml:space="preserve"> </w:t>
      </w:r>
      <w:r w:rsidR="00FE6D5E" w:rsidRPr="00D07754">
        <w:rPr>
          <w:color w:val="000000" w:themeColor="text1"/>
          <w:szCs w:val="24"/>
        </w:rPr>
        <w:t>транспорта;</w:t>
      </w:r>
    </w:p>
    <w:p w:rsidR="005D0E03" w:rsidRPr="005D0E03" w:rsidRDefault="006377F6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 У</w:t>
      </w:r>
      <w:r w:rsidR="00FE6D5E" w:rsidRPr="008D7D91">
        <w:rPr>
          <w:color w:val="000000" w:themeColor="text1"/>
          <w:szCs w:val="24"/>
        </w:rPr>
        <w:t>становить ограждения и сигнальные знаки;</w:t>
      </w:r>
    </w:p>
    <w:p w:rsidR="00FE6D5E" w:rsidRPr="008D7D91" w:rsidRDefault="006377F6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 О</w:t>
      </w:r>
      <w:r w:rsidR="00D52E60" w:rsidRPr="008D7D91">
        <w:rPr>
          <w:color w:val="000000" w:themeColor="text1"/>
          <w:szCs w:val="24"/>
        </w:rPr>
        <w:t>беспечить вывоз</w:t>
      </w:r>
      <w:r w:rsidR="00FE6D5E"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5D0E03" w:rsidRPr="006377F6" w:rsidRDefault="00FE6D5E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6377F6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 В</w:t>
      </w:r>
      <w:r w:rsidR="00D52E60" w:rsidRPr="008D7D91">
        <w:rPr>
          <w:color w:val="000000" w:themeColor="text1"/>
          <w:szCs w:val="24"/>
        </w:rPr>
        <w:t>едение работ</w:t>
      </w:r>
      <w:r w:rsidR="00FE6D5E"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5D0E03" w:rsidRPr="006377F6" w:rsidRDefault="00FE6D5E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6377F6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 В</w:t>
      </w:r>
      <w:r w:rsidR="00D52E60" w:rsidRPr="008D7D91">
        <w:rPr>
          <w:color w:val="000000" w:themeColor="text1"/>
          <w:szCs w:val="24"/>
        </w:rPr>
        <w:t>осстановить в</w:t>
      </w:r>
      <w:r w:rsidR="00FE6D5E"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  <w:r w:rsidR="005D0E03" w:rsidRPr="005D0E03">
        <w:rPr>
          <w:color w:val="000000" w:themeColor="text1"/>
          <w:szCs w:val="24"/>
        </w:rPr>
        <w:t xml:space="preserve"> </w:t>
      </w:r>
      <w:r w:rsidR="00D52E60"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</w:p>
    <w:p w:rsidR="005D0E03" w:rsidRPr="006377F6" w:rsidRDefault="00D52E60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6377F6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6. О</w:t>
      </w:r>
      <w:r w:rsidR="00FE6D5E" w:rsidRPr="008D7D91">
        <w:rPr>
          <w:color w:val="000000" w:themeColor="text1"/>
          <w:szCs w:val="24"/>
        </w:rPr>
        <w:t>беспечить хранение данного разрешения на месте проведения земляных</w:t>
      </w:r>
    </w:p>
    <w:p w:rsidR="00FE6D5E" w:rsidRPr="008D7D91" w:rsidRDefault="00D62F9A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CF1F40" w:rsidRPr="00E96E6A" w:rsidRDefault="00CF1F40" w:rsidP="005D0E0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E96E6A" w:rsidRDefault="003B3B36" w:rsidP="005D0E03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__________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99" w:rsidRDefault="003A5299" w:rsidP="007753F7">
      <w:pPr>
        <w:spacing w:after="0" w:line="240" w:lineRule="auto"/>
      </w:pPr>
      <w:r>
        <w:separator/>
      </w:r>
    </w:p>
  </w:endnote>
  <w:endnote w:type="continuationSeparator" w:id="1">
    <w:p w:rsidR="003A5299" w:rsidRDefault="003A529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99" w:rsidRDefault="003A5299" w:rsidP="007753F7">
      <w:pPr>
        <w:spacing w:after="0" w:line="240" w:lineRule="auto"/>
      </w:pPr>
      <w:r>
        <w:separator/>
      </w:r>
    </w:p>
  </w:footnote>
  <w:footnote w:type="continuationSeparator" w:id="1">
    <w:p w:rsidR="003A5299" w:rsidRDefault="003A5299" w:rsidP="007753F7">
      <w:pPr>
        <w:spacing w:after="0" w:line="240" w:lineRule="auto"/>
      </w:pPr>
      <w:r>
        <w:continuationSeparator/>
      </w:r>
    </w:p>
  </w:footnote>
  <w:footnote w:id="2">
    <w:p w:rsidR="0030281C" w:rsidRPr="002A21E9" w:rsidRDefault="0030281C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30281C" w:rsidRDefault="00713094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30281C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E96E6A">
          <w:rPr>
            <w:noProof/>
            <w:sz w:val="24"/>
            <w:szCs w:val="24"/>
          </w:rPr>
          <w:t>70</w:t>
        </w:r>
        <w:r w:rsidRPr="00EF41F1">
          <w:rPr>
            <w:sz w:val="24"/>
            <w:szCs w:val="24"/>
          </w:rPr>
          <w:fldChar w:fldCharType="end"/>
        </w:r>
      </w:p>
    </w:sdtContent>
  </w:sdt>
  <w:p w:rsidR="0030281C" w:rsidRDefault="0030281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E74C6C"/>
    <w:multiLevelType w:val="hybridMultilevel"/>
    <w:tmpl w:val="1682F79E"/>
    <w:lvl w:ilvl="0" w:tplc="0E342B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1FF1439"/>
    <w:multiLevelType w:val="hybridMultilevel"/>
    <w:tmpl w:val="A1E8C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15"/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20"/>
  </w:num>
  <w:num w:numId="18">
    <w:abstractNumId w:val="9"/>
  </w:num>
  <w:num w:numId="19">
    <w:abstractNumId w:val="16"/>
  </w:num>
  <w:num w:numId="20">
    <w:abstractNumId w:val="14"/>
  </w:num>
  <w:num w:numId="21">
    <w:abstractNumId w:val="5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2B99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A7204"/>
    <w:rsid w:val="000B1C14"/>
    <w:rsid w:val="000B4B38"/>
    <w:rsid w:val="000B58F1"/>
    <w:rsid w:val="000B673E"/>
    <w:rsid w:val="000C0515"/>
    <w:rsid w:val="000C3288"/>
    <w:rsid w:val="000C37E5"/>
    <w:rsid w:val="000C5D0A"/>
    <w:rsid w:val="000D4C16"/>
    <w:rsid w:val="000D5FD4"/>
    <w:rsid w:val="000D6233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08CA"/>
    <w:rsid w:val="00143279"/>
    <w:rsid w:val="001517FF"/>
    <w:rsid w:val="00156572"/>
    <w:rsid w:val="001650C3"/>
    <w:rsid w:val="00167BA7"/>
    <w:rsid w:val="001750D3"/>
    <w:rsid w:val="00181B6F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13D5A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76F26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22A0"/>
    <w:rsid w:val="002E4C47"/>
    <w:rsid w:val="002E4E49"/>
    <w:rsid w:val="002E6C39"/>
    <w:rsid w:val="002F318A"/>
    <w:rsid w:val="002F5CBE"/>
    <w:rsid w:val="002F620C"/>
    <w:rsid w:val="002F7F60"/>
    <w:rsid w:val="0030281C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5299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A78E0"/>
    <w:rsid w:val="004B47A8"/>
    <w:rsid w:val="004C02C2"/>
    <w:rsid w:val="004C0C6E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769F5"/>
    <w:rsid w:val="00587D12"/>
    <w:rsid w:val="00590BE0"/>
    <w:rsid w:val="00592AC2"/>
    <w:rsid w:val="00592C30"/>
    <w:rsid w:val="00593117"/>
    <w:rsid w:val="00594C2E"/>
    <w:rsid w:val="005A10FF"/>
    <w:rsid w:val="005A436E"/>
    <w:rsid w:val="005B17C0"/>
    <w:rsid w:val="005B3AA7"/>
    <w:rsid w:val="005B7930"/>
    <w:rsid w:val="005D0E03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377F6"/>
    <w:rsid w:val="00640D89"/>
    <w:rsid w:val="006429B3"/>
    <w:rsid w:val="00642E45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3094"/>
    <w:rsid w:val="0071495D"/>
    <w:rsid w:val="007212AF"/>
    <w:rsid w:val="0072528A"/>
    <w:rsid w:val="0072545C"/>
    <w:rsid w:val="00734E9E"/>
    <w:rsid w:val="007369DA"/>
    <w:rsid w:val="00737411"/>
    <w:rsid w:val="00737DB3"/>
    <w:rsid w:val="00752233"/>
    <w:rsid w:val="00752E04"/>
    <w:rsid w:val="00753E47"/>
    <w:rsid w:val="007549CF"/>
    <w:rsid w:val="00755008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0C66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C3869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26BB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D7089"/>
    <w:rsid w:val="009E2E60"/>
    <w:rsid w:val="009E66A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49E5"/>
    <w:rsid w:val="00A44A13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47BE7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301D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3F0B"/>
    <w:rsid w:val="00D050B7"/>
    <w:rsid w:val="00D07754"/>
    <w:rsid w:val="00D11FD4"/>
    <w:rsid w:val="00D1403F"/>
    <w:rsid w:val="00D15AFC"/>
    <w:rsid w:val="00D16F56"/>
    <w:rsid w:val="00D21C45"/>
    <w:rsid w:val="00D2248E"/>
    <w:rsid w:val="00D23444"/>
    <w:rsid w:val="00D24EEC"/>
    <w:rsid w:val="00D301D2"/>
    <w:rsid w:val="00D32574"/>
    <w:rsid w:val="00D3524A"/>
    <w:rsid w:val="00D35B19"/>
    <w:rsid w:val="00D36F39"/>
    <w:rsid w:val="00D411C2"/>
    <w:rsid w:val="00D423EC"/>
    <w:rsid w:val="00D427FF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77564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29F8"/>
    <w:rsid w:val="00DE3627"/>
    <w:rsid w:val="00DE57DC"/>
    <w:rsid w:val="00DE6F88"/>
    <w:rsid w:val="00DE797F"/>
    <w:rsid w:val="00DF3486"/>
    <w:rsid w:val="00DF5AB9"/>
    <w:rsid w:val="00DF5F4F"/>
    <w:rsid w:val="00E05FAF"/>
    <w:rsid w:val="00E172F2"/>
    <w:rsid w:val="00E25A3A"/>
    <w:rsid w:val="00E313AD"/>
    <w:rsid w:val="00E32236"/>
    <w:rsid w:val="00E3305A"/>
    <w:rsid w:val="00E34AB0"/>
    <w:rsid w:val="00E41A91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96E6A"/>
    <w:rsid w:val="00EA020A"/>
    <w:rsid w:val="00EA3D25"/>
    <w:rsid w:val="00EA43B9"/>
    <w:rsid w:val="00EA4D21"/>
    <w:rsid w:val="00EB1FB0"/>
    <w:rsid w:val="00EB48A2"/>
    <w:rsid w:val="00EB5510"/>
    <w:rsid w:val="00EB5543"/>
    <w:rsid w:val="00EB6411"/>
    <w:rsid w:val="00EC03B9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1538"/>
    <w:rsid w:val="00F23F2F"/>
    <w:rsid w:val="00F2460E"/>
    <w:rsid w:val="00F2700C"/>
    <w:rsid w:val="00F31A68"/>
    <w:rsid w:val="00F34694"/>
    <w:rsid w:val="00F35C72"/>
    <w:rsid w:val="00F4478A"/>
    <w:rsid w:val="00F47324"/>
    <w:rsid w:val="00F523FF"/>
    <w:rsid w:val="00F566DF"/>
    <w:rsid w:val="00F61FD5"/>
    <w:rsid w:val="00F726CA"/>
    <w:rsid w:val="00F81A9E"/>
    <w:rsid w:val="00F83615"/>
    <w:rsid w:val="00F84773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karaidel.ru/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-karaide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CFD5-EB26-4A5E-B338-F99A581D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70</Pages>
  <Words>19612</Words>
  <Characters>111791</Characters>
  <Application>Microsoft Office Word</Application>
  <DocSecurity>0</DocSecurity>
  <Lines>931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/>
      <vt:lpstr>I. Общие положения</vt:lpstr>
      <vt:lpstr>    Предмет регулирования Административного регламента</vt:lpstr>
      <vt:lpstr>    </vt:lpstr>
      <vt:lpstr>Круг заявителей</vt:lpstr>
      <vt:lpstr/>
      <vt:lpstr>Требования к порядку информирования о предоставлении муниципальной услуги</vt:lpstr>
      <vt:lpstr/>
      <vt:lpstr/>
      <vt:lpstr>II. Стандарт предоставления муниципальной услуги</vt:lpstr>
      <vt:lpstr>    Наименование муниципальной услуги</vt:lpstr>
      <vt:lpstr>    </vt:lpstr>
      <vt:lpstr>Описание результата предоставления муниципальной услуги</vt:lpstr>
      <vt:lpstr>Срок предоставления муниципальной услуги, в том числе с </vt:lpstr>
      <vt:lpstr>учетом необходимости обращения в организации, участвующие </vt:lpstr>
      <vt:lpstr>в предоставлении муниципальной услуги, срок приостановления предоставления муниц</vt:lpstr>
      <vt:lpstr>муниципальной услуги</vt:lpstr>
      <vt:lpstr/>
      <vt:lpstr>Нормативные правовые акты, регулирующие предоставление муниципальной услуги</vt:lpstr>
      <vt:lpstr/>
      <vt:lpstr/>
      <vt:lpstr>Исчерпывающий перечень документов, необходимых в соответствии с нормативными пра</vt:lpstr>
      <vt:lpstr/>
      <vt:lpstr>Исчерпывающий перечень документов, необходимых в соответствии с нормативными пра</vt:lpstr>
      <vt:lpstr/>
      <vt:lpstr>Исчерпывающий перечень оснований для отказа в приеме документов, необходимых для</vt:lpstr>
      <vt:lpstr/>
      <vt:lpstr>Исчерпывающий перечень оснований для приостановления или отказа в предоставлении</vt:lpstr>
      <vt:lpstr/>
      <vt:lpstr>Перечень услуг, которые являются необходимыми и обязательными для предоставления</vt:lpstr>
      <vt:lpstr/>
      <vt:lpstr>Порядок, размер и основания взимания государственной пошлины или иной платы, взи</vt:lpstr>
      <vt:lpstr/>
      <vt:lpstr>Порядок, размер и основания взимания платы за предоставление услуг, которые явля</vt:lpstr>
      <vt:lpstr/>
      <vt:lpstr>Максимальный срок ожидания в очереди при подаче запроса о предоставлении муницип</vt:lpstr>
      <vt:lpstr/>
      <vt:lpstr>Срок и порядок регистрации запроса заявителя о предоставлении муниципальной услу</vt:lpstr>
      <vt:lpstr/>
      <vt:lpstr/>
      <vt:lpstr>Исчерпывающий перечень административных процедур</vt:lpstr>
      <vt:lpstr/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/>
      <vt:lpstr>Требования к порядку и формам контроля за предоставлением</vt:lpstr>
      <vt:lpstr>    </vt:lpstr>
      <vt:lpstr>    V. Досудебный (внесудебный) порядок обжалования решений </vt:lpstr>
      <vt:lpstr>    и действий (бездействия) органа, предоставляющего муниципальную услугу, а также </vt:lpstr>
      <vt:lpstr>    муниципальных служащих</vt:lpstr>
      <vt:lpstr>    </vt:lpstr>
      <vt:lpstr/>
      <vt:lpstr>Информация о праве заявителей на досудебное (внесудебное) обжалование действий </vt:lpstr>
      <vt:lpstr/>
    </vt:vector>
  </TitlesOfParts>
  <Company>Управление делами Главы РБ</Company>
  <LinksUpToDate>false</LinksUpToDate>
  <CharactersWithSpaces>131141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Upravdelami</cp:lastModifiedBy>
  <cp:revision>12</cp:revision>
  <cp:lastPrinted>2021-10-13T04:33:00Z</cp:lastPrinted>
  <dcterms:created xsi:type="dcterms:W3CDTF">2021-12-13T12:20:00Z</dcterms:created>
  <dcterms:modified xsi:type="dcterms:W3CDTF">2021-12-22T07:14:00Z</dcterms:modified>
</cp:coreProperties>
</file>