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E29" w:rsidRPr="00F37E29" w:rsidRDefault="00F37E29" w:rsidP="00F37E29">
      <w:pPr>
        <w:jc w:val="center"/>
        <w:rPr>
          <w:sz w:val="28"/>
          <w:szCs w:val="28"/>
        </w:rPr>
      </w:pPr>
      <w:bookmarkStart w:id="0" w:name="_GoBack"/>
      <w:bookmarkEnd w:id="0"/>
      <w:r w:rsidRPr="00F37E29">
        <w:rPr>
          <w:sz w:val="28"/>
          <w:szCs w:val="28"/>
        </w:rPr>
        <w:t>Администрация сельского поселения Караидельский сельсовет</w:t>
      </w:r>
    </w:p>
    <w:p w:rsidR="00F37E29" w:rsidRPr="00F37E29" w:rsidRDefault="00F37E29" w:rsidP="00F37E29">
      <w:pPr>
        <w:jc w:val="center"/>
        <w:rPr>
          <w:sz w:val="28"/>
          <w:szCs w:val="28"/>
        </w:rPr>
      </w:pPr>
      <w:r w:rsidRPr="00F37E29">
        <w:rPr>
          <w:sz w:val="28"/>
          <w:szCs w:val="28"/>
        </w:rPr>
        <w:t xml:space="preserve"> муниципального района  Караидельский район</w:t>
      </w:r>
    </w:p>
    <w:p w:rsidR="00F37E29" w:rsidRPr="00F37E29" w:rsidRDefault="00F37E29" w:rsidP="00F37E29">
      <w:pPr>
        <w:jc w:val="center"/>
        <w:rPr>
          <w:sz w:val="28"/>
          <w:szCs w:val="28"/>
        </w:rPr>
      </w:pPr>
      <w:r w:rsidRPr="00F37E29">
        <w:rPr>
          <w:sz w:val="28"/>
          <w:szCs w:val="28"/>
        </w:rPr>
        <w:t xml:space="preserve"> Республики Башкортостан </w:t>
      </w:r>
    </w:p>
    <w:p w:rsidR="00F37E29" w:rsidRPr="00F37E29" w:rsidRDefault="00F37E29" w:rsidP="00F37E29">
      <w:pPr>
        <w:jc w:val="center"/>
        <w:rPr>
          <w:sz w:val="28"/>
          <w:szCs w:val="28"/>
        </w:rPr>
      </w:pPr>
    </w:p>
    <w:p w:rsidR="00F37E29" w:rsidRPr="00F37E29" w:rsidRDefault="00F37E29" w:rsidP="00F37E29">
      <w:pPr>
        <w:jc w:val="center"/>
        <w:rPr>
          <w:sz w:val="28"/>
          <w:szCs w:val="28"/>
        </w:rPr>
      </w:pPr>
      <w:r w:rsidRPr="00F37E29">
        <w:rPr>
          <w:sz w:val="28"/>
          <w:szCs w:val="28"/>
        </w:rPr>
        <w:t>ПОСТАНОВЛЕНИЕ</w:t>
      </w:r>
    </w:p>
    <w:p w:rsidR="00F37E29" w:rsidRPr="00F37E29" w:rsidRDefault="00F37E29" w:rsidP="00F37E29">
      <w:pPr>
        <w:jc w:val="center"/>
        <w:rPr>
          <w:sz w:val="28"/>
          <w:szCs w:val="28"/>
        </w:rPr>
      </w:pPr>
      <w:r>
        <w:rPr>
          <w:sz w:val="28"/>
          <w:szCs w:val="28"/>
        </w:rPr>
        <w:t>30 марта 2020 года №170</w:t>
      </w:r>
    </w:p>
    <w:p w:rsidR="00D856D8" w:rsidRPr="00F37E29" w:rsidRDefault="00D856D8" w:rsidP="00F37E29">
      <w:pPr>
        <w:pStyle w:val="ConsTitle"/>
        <w:widowControl/>
        <w:ind w:right="0"/>
        <w:jc w:val="both"/>
        <w:rPr>
          <w:rFonts w:ascii="Times New Roman" w:hAnsi="Times New Roman"/>
          <w:sz w:val="28"/>
          <w:szCs w:val="28"/>
          <w:u w:val="single"/>
        </w:rPr>
      </w:pPr>
    </w:p>
    <w:p w:rsidR="00D856D8" w:rsidRPr="00BD4199" w:rsidRDefault="00D856D8" w:rsidP="00D856D8">
      <w:pPr>
        <w:pStyle w:val="ConsTitle"/>
        <w:widowControl/>
        <w:ind w:right="0"/>
        <w:jc w:val="right"/>
        <w:rPr>
          <w:rFonts w:ascii="Times New Roman" w:hAnsi="Times New Roman"/>
          <w:sz w:val="28"/>
          <w:szCs w:val="28"/>
        </w:rPr>
      </w:pPr>
    </w:p>
    <w:p w:rsidR="00D856D8" w:rsidRDefault="000E26D3" w:rsidP="000E26D3">
      <w:pPr>
        <w:pStyle w:val="1"/>
        <w:ind w:left="709"/>
        <w:jc w:val="center"/>
      </w:pPr>
      <w:r>
        <w:t>О</w:t>
      </w:r>
      <w:r w:rsidR="008324CB">
        <w:t>б утверждении муниципальной Программы</w:t>
      </w:r>
      <w:r w:rsidR="00D856D8">
        <w:t xml:space="preserve"> «Формирование современной городской среды на территории </w:t>
      </w:r>
      <w:r w:rsidR="00D856D8" w:rsidRPr="006278F8">
        <w:t>сельского поселения Караидельский сельсовет муниципального района Караидельский район Р</w:t>
      </w:r>
      <w:r w:rsidR="00D856D8">
        <w:t xml:space="preserve">еспублики </w:t>
      </w:r>
      <w:r w:rsidR="00D856D8" w:rsidRPr="006278F8">
        <w:t>Б</w:t>
      </w:r>
      <w:r w:rsidR="00D856D8">
        <w:t>ашкортостан на 2018-2024 годы» в новой редакции</w:t>
      </w:r>
    </w:p>
    <w:p w:rsidR="00D856D8" w:rsidRDefault="00D856D8" w:rsidP="00D856D8"/>
    <w:p w:rsidR="00D856D8" w:rsidRDefault="00D856D8" w:rsidP="00F42382">
      <w:pPr>
        <w:pStyle w:val="1"/>
        <w:ind w:firstLine="851"/>
      </w:pPr>
      <w:r w:rsidRPr="00D856D8">
        <w:t>В соответствии с Распоряжением Правительства Республики Башкортостан от 12.12.2018 г. № 1299-р и актуализации муниципальной программы «Формирование современной городской среды на территории сельского поселения Караидельский сельсовет муниципального района Караидельский район Республики Башкортостан на 2018-2024 годы</w:t>
      </w:r>
      <w:r>
        <w:t>», постановляю:</w:t>
      </w:r>
    </w:p>
    <w:p w:rsidR="008324CB" w:rsidRDefault="008324CB" w:rsidP="00D856D8">
      <w:pPr>
        <w:jc w:val="both"/>
        <w:rPr>
          <w:sz w:val="28"/>
          <w:szCs w:val="28"/>
        </w:rPr>
      </w:pPr>
    </w:p>
    <w:p w:rsidR="00D856D8" w:rsidRDefault="00F42382" w:rsidP="000E26D3">
      <w:pPr>
        <w:pStyle w:val="1"/>
        <w:numPr>
          <w:ilvl w:val="0"/>
          <w:numId w:val="42"/>
        </w:numPr>
      </w:pPr>
      <w:r>
        <w:t>Утвердить</w:t>
      </w:r>
      <w:r w:rsidR="00D856D8">
        <w:t xml:space="preserve"> муниципальную Программу </w:t>
      </w:r>
      <w:r w:rsidR="00D856D8" w:rsidRPr="00D856D8">
        <w:t xml:space="preserve">«Формирование современной городской среды на территории сельского поселения Караидельский сельсовет муниципального района Караидельский район Республики Башкортостан </w:t>
      </w:r>
      <w:r w:rsidR="00D856D8" w:rsidRPr="000E26D3">
        <w:t>на 2018-2024 годы» в новой редакции (прилагается).</w:t>
      </w:r>
    </w:p>
    <w:p w:rsidR="008324CB" w:rsidRPr="008324CB" w:rsidRDefault="008324CB" w:rsidP="008324CB"/>
    <w:p w:rsidR="00D856D8" w:rsidRDefault="00D856D8" w:rsidP="00D856D8">
      <w:pPr>
        <w:numPr>
          <w:ilvl w:val="0"/>
          <w:numId w:val="42"/>
        </w:numPr>
        <w:jc w:val="both"/>
        <w:rPr>
          <w:sz w:val="28"/>
          <w:szCs w:val="28"/>
        </w:rPr>
      </w:pPr>
      <w:r>
        <w:rPr>
          <w:sz w:val="28"/>
          <w:szCs w:val="28"/>
        </w:rPr>
        <w:t>Настоящее постановление вступает в силу со дня подписания, подлежит обнародованию в здании администрации сельского поселения Караидельский сельсовет по адресу: с. Караидель, ул. Мира, 13/4</w:t>
      </w:r>
      <w:r w:rsidR="000E26D3">
        <w:rPr>
          <w:sz w:val="28"/>
          <w:szCs w:val="28"/>
        </w:rPr>
        <w:t xml:space="preserve"> и в сети общего доступа Интернет на официальном сайте сельского поселения Караидельский сельсовет муниципального района Караидельский район Республики Башкортостан:</w:t>
      </w:r>
      <w:r w:rsidR="005860F4">
        <w:rPr>
          <w:sz w:val="28"/>
          <w:szCs w:val="28"/>
        </w:rPr>
        <w:t xml:space="preserve"> </w:t>
      </w:r>
      <w:r w:rsidR="000E26D3">
        <w:rPr>
          <w:sz w:val="28"/>
          <w:szCs w:val="28"/>
          <w:lang w:val="en-US"/>
        </w:rPr>
        <w:t>http</w:t>
      </w:r>
      <w:r w:rsidR="000E26D3">
        <w:rPr>
          <w:sz w:val="28"/>
          <w:szCs w:val="28"/>
        </w:rPr>
        <w:t>:</w:t>
      </w:r>
      <w:r w:rsidR="000E26D3" w:rsidRPr="000E26D3">
        <w:rPr>
          <w:sz w:val="28"/>
          <w:szCs w:val="28"/>
        </w:rPr>
        <w:t>//</w:t>
      </w:r>
      <w:r w:rsidR="000E26D3">
        <w:rPr>
          <w:sz w:val="28"/>
          <w:szCs w:val="28"/>
          <w:lang w:val="en-US"/>
        </w:rPr>
        <w:t>sp</w:t>
      </w:r>
      <w:r w:rsidR="000E26D3" w:rsidRPr="000E26D3">
        <w:rPr>
          <w:sz w:val="28"/>
          <w:szCs w:val="28"/>
        </w:rPr>
        <w:t>-</w:t>
      </w:r>
      <w:r w:rsidR="000E26D3">
        <w:rPr>
          <w:sz w:val="28"/>
          <w:szCs w:val="28"/>
          <w:lang w:val="en-US"/>
        </w:rPr>
        <w:t>karaidel</w:t>
      </w:r>
      <w:r w:rsidR="000E26D3" w:rsidRPr="000E26D3">
        <w:rPr>
          <w:sz w:val="28"/>
          <w:szCs w:val="28"/>
        </w:rPr>
        <w:t>.</w:t>
      </w:r>
      <w:r w:rsidR="000E26D3">
        <w:rPr>
          <w:sz w:val="28"/>
          <w:szCs w:val="28"/>
          <w:lang w:val="en-US"/>
        </w:rPr>
        <w:t>ru</w:t>
      </w:r>
      <w:r w:rsidR="000E26D3" w:rsidRPr="000E26D3">
        <w:rPr>
          <w:sz w:val="28"/>
          <w:szCs w:val="28"/>
        </w:rPr>
        <w:t>.</w:t>
      </w:r>
    </w:p>
    <w:p w:rsidR="008324CB" w:rsidRPr="000E26D3" w:rsidRDefault="008324CB" w:rsidP="008324CB">
      <w:pPr>
        <w:ind w:left="720"/>
        <w:jc w:val="both"/>
        <w:rPr>
          <w:sz w:val="28"/>
          <w:szCs w:val="28"/>
        </w:rPr>
      </w:pPr>
    </w:p>
    <w:p w:rsidR="000E26D3" w:rsidRDefault="000E26D3" w:rsidP="00D856D8">
      <w:pPr>
        <w:numPr>
          <w:ilvl w:val="0"/>
          <w:numId w:val="42"/>
        </w:numPr>
        <w:jc w:val="both"/>
        <w:rPr>
          <w:sz w:val="28"/>
          <w:szCs w:val="28"/>
        </w:rPr>
      </w:pPr>
      <w:r>
        <w:rPr>
          <w:sz w:val="28"/>
          <w:szCs w:val="28"/>
        </w:rPr>
        <w:t>Контроль за исполнением настоящего постановления оставляю за собой.</w:t>
      </w:r>
    </w:p>
    <w:p w:rsidR="000E26D3" w:rsidRDefault="000E26D3" w:rsidP="000E26D3">
      <w:pPr>
        <w:jc w:val="both"/>
        <w:rPr>
          <w:sz w:val="28"/>
          <w:szCs w:val="28"/>
        </w:rPr>
      </w:pPr>
    </w:p>
    <w:p w:rsidR="000E26D3" w:rsidRDefault="000E26D3" w:rsidP="000E26D3">
      <w:pPr>
        <w:jc w:val="both"/>
        <w:rPr>
          <w:sz w:val="28"/>
          <w:szCs w:val="28"/>
        </w:rPr>
      </w:pPr>
    </w:p>
    <w:p w:rsidR="000E26D3" w:rsidRDefault="000E26D3" w:rsidP="000E26D3">
      <w:pPr>
        <w:jc w:val="both"/>
        <w:rPr>
          <w:sz w:val="28"/>
          <w:szCs w:val="28"/>
        </w:rPr>
      </w:pPr>
    </w:p>
    <w:p w:rsidR="000E26D3" w:rsidRDefault="000E26D3" w:rsidP="000E26D3">
      <w:pPr>
        <w:jc w:val="both"/>
        <w:rPr>
          <w:sz w:val="28"/>
          <w:szCs w:val="28"/>
        </w:rPr>
      </w:pPr>
    </w:p>
    <w:p w:rsidR="000E26D3" w:rsidRPr="00D856D8" w:rsidRDefault="000E26D3" w:rsidP="000E26D3">
      <w:pPr>
        <w:jc w:val="both"/>
        <w:rPr>
          <w:sz w:val="28"/>
          <w:szCs w:val="28"/>
        </w:rPr>
      </w:pPr>
      <w:r>
        <w:rPr>
          <w:sz w:val="28"/>
          <w:szCs w:val="28"/>
        </w:rPr>
        <w:t>Глава сельского поселения                                                                 И.И. Габсадыков</w:t>
      </w:r>
    </w:p>
    <w:p w:rsidR="00D856D8" w:rsidRDefault="00D856D8" w:rsidP="00D856D8">
      <w:pPr>
        <w:suppressAutoHyphens/>
      </w:pPr>
    </w:p>
    <w:p w:rsidR="00D856D8" w:rsidRDefault="00D856D8" w:rsidP="00D10D03">
      <w:pPr>
        <w:suppressAutoHyphens/>
        <w:ind w:left="4680"/>
        <w:jc w:val="right"/>
      </w:pPr>
    </w:p>
    <w:p w:rsidR="00D856D8" w:rsidRDefault="00D856D8" w:rsidP="00D10D03">
      <w:pPr>
        <w:suppressAutoHyphens/>
        <w:ind w:left="4680"/>
        <w:jc w:val="right"/>
      </w:pPr>
    </w:p>
    <w:p w:rsidR="00D856D8" w:rsidRDefault="00D856D8" w:rsidP="00D10D03">
      <w:pPr>
        <w:suppressAutoHyphens/>
        <w:ind w:left="4680"/>
        <w:jc w:val="right"/>
      </w:pPr>
    </w:p>
    <w:p w:rsidR="00D856D8" w:rsidRDefault="00D856D8" w:rsidP="00D10D03">
      <w:pPr>
        <w:suppressAutoHyphens/>
        <w:ind w:left="4680"/>
        <w:jc w:val="right"/>
      </w:pPr>
    </w:p>
    <w:p w:rsidR="00D856D8" w:rsidRDefault="00D856D8" w:rsidP="00D10D03">
      <w:pPr>
        <w:suppressAutoHyphens/>
        <w:ind w:left="4680"/>
        <w:jc w:val="right"/>
      </w:pPr>
    </w:p>
    <w:p w:rsidR="00D856D8" w:rsidRDefault="00D856D8" w:rsidP="00D10D03">
      <w:pPr>
        <w:suppressAutoHyphens/>
        <w:ind w:left="4680"/>
        <w:jc w:val="right"/>
      </w:pPr>
    </w:p>
    <w:p w:rsidR="00D856D8" w:rsidRDefault="00D856D8" w:rsidP="009F6C3A">
      <w:pPr>
        <w:suppressAutoHyphens/>
      </w:pPr>
    </w:p>
    <w:p w:rsidR="00F37E29" w:rsidRDefault="00F37E29" w:rsidP="009F6C3A">
      <w:pPr>
        <w:suppressAutoHyphens/>
      </w:pPr>
    </w:p>
    <w:p w:rsidR="00F37E29" w:rsidRDefault="00F37E29" w:rsidP="009F6C3A">
      <w:pPr>
        <w:suppressAutoHyphens/>
      </w:pPr>
    </w:p>
    <w:p w:rsidR="00F37E29" w:rsidRDefault="00F37E29" w:rsidP="009F6C3A">
      <w:pPr>
        <w:suppressAutoHyphens/>
      </w:pPr>
    </w:p>
    <w:p w:rsidR="00F37E29" w:rsidRDefault="00F37E29" w:rsidP="009F6C3A">
      <w:pPr>
        <w:suppressAutoHyphens/>
      </w:pPr>
    </w:p>
    <w:p w:rsidR="00F37E29" w:rsidRDefault="00F37E29" w:rsidP="009F6C3A">
      <w:pPr>
        <w:suppressAutoHyphens/>
      </w:pPr>
    </w:p>
    <w:p w:rsidR="00F37E29" w:rsidRDefault="00F37E29" w:rsidP="009F6C3A">
      <w:pPr>
        <w:suppressAutoHyphens/>
      </w:pPr>
    </w:p>
    <w:p w:rsidR="00F37E29" w:rsidRDefault="00F37E29" w:rsidP="009F6C3A">
      <w:pPr>
        <w:suppressAutoHyphens/>
      </w:pPr>
    </w:p>
    <w:p w:rsidR="00F37E29" w:rsidRDefault="00F37E29" w:rsidP="009F6C3A">
      <w:pPr>
        <w:suppressAutoHyphens/>
      </w:pPr>
    </w:p>
    <w:p w:rsidR="00F37E29" w:rsidRDefault="00F37E29" w:rsidP="009F6C3A">
      <w:pPr>
        <w:suppressAutoHyphens/>
      </w:pPr>
    </w:p>
    <w:p w:rsidR="0089383A" w:rsidRPr="0089383A" w:rsidRDefault="0089383A" w:rsidP="00D10D03">
      <w:pPr>
        <w:suppressAutoHyphens/>
        <w:ind w:left="4680"/>
        <w:jc w:val="right"/>
      </w:pPr>
      <w:r w:rsidRPr="0089383A">
        <w:lastRenderedPageBreak/>
        <w:t>Приложение</w:t>
      </w:r>
    </w:p>
    <w:p w:rsidR="0089383A" w:rsidRDefault="0089383A" w:rsidP="003F223A">
      <w:pPr>
        <w:tabs>
          <w:tab w:val="left" w:pos="7655"/>
        </w:tabs>
        <w:suppressAutoHyphens/>
        <w:ind w:left="4680" w:firstLine="1132"/>
        <w:jc w:val="center"/>
      </w:pPr>
      <w:r>
        <w:t xml:space="preserve">           </w:t>
      </w:r>
      <w:r w:rsidR="00F42382">
        <w:t xml:space="preserve">               </w:t>
      </w:r>
      <w:r>
        <w:t>к</w:t>
      </w:r>
      <w:r w:rsidRPr="0089383A">
        <w:t xml:space="preserve"> постановлению главы </w:t>
      </w:r>
    </w:p>
    <w:p w:rsidR="0089383A" w:rsidRPr="0089383A" w:rsidRDefault="00F42382" w:rsidP="0089383A">
      <w:pPr>
        <w:suppressAutoHyphens/>
        <w:ind w:left="4680" w:firstLine="1132"/>
        <w:jc w:val="center"/>
      </w:pPr>
      <w:r>
        <w:t xml:space="preserve">                    </w:t>
      </w:r>
      <w:r w:rsidR="003F223A">
        <w:t xml:space="preserve"> </w:t>
      </w:r>
      <w:r w:rsidR="0089383A" w:rsidRPr="0089383A">
        <w:t>сельского поселения</w:t>
      </w:r>
    </w:p>
    <w:p w:rsidR="0089383A" w:rsidRPr="0089383A" w:rsidRDefault="0089383A" w:rsidP="0089383A">
      <w:pPr>
        <w:suppressAutoHyphens/>
        <w:ind w:left="4680" w:firstLine="1132"/>
        <w:jc w:val="center"/>
      </w:pPr>
      <w:r>
        <w:t xml:space="preserve">   </w:t>
      </w:r>
      <w:r w:rsidR="00F42382">
        <w:t xml:space="preserve">                          </w:t>
      </w:r>
      <w:r w:rsidR="003F223A">
        <w:t xml:space="preserve"> </w:t>
      </w:r>
      <w:r w:rsidRPr="0089383A">
        <w:t>Караидельский сельсовет</w:t>
      </w:r>
    </w:p>
    <w:p w:rsidR="0089383A" w:rsidRDefault="00F42382" w:rsidP="0089383A">
      <w:pPr>
        <w:suppressAutoHyphens/>
        <w:ind w:left="4680" w:firstLine="1132"/>
        <w:jc w:val="center"/>
      </w:pPr>
      <w:r>
        <w:t xml:space="preserve">                           </w:t>
      </w:r>
      <w:r w:rsidR="003F223A">
        <w:t xml:space="preserve"> </w:t>
      </w:r>
      <w:r w:rsidR="0089383A">
        <w:t>м</w:t>
      </w:r>
      <w:r w:rsidR="0089383A" w:rsidRPr="0089383A">
        <w:t xml:space="preserve">униципального района </w:t>
      </w:r>
    </w:p>
    <w:p w:rsidR="0089383A" w:rsidRPr="0089383A" w:rsidRDefault="00F42382" w:rsidP="0089383A">
      <w:pPr>
        <w:suppressAutoHyphens/>
        <w:ind w:left="4680" w:firstLine="1132"/>
        <w:jc w:val="center"/>
      </w:pPr>
      <w:r>
        <w:t xml:space="preserve">                      </w:t>
      </w:r>
      <w:r w:rsidR="003F223A">
        <w:t xml:space="preserve"> </w:t>
      </w:r>
      <w:r w:rsidR="0089383A" w:rsidRPr="0089383A">
        <w:t>Караидельский район</w:t>
      </w:r>
    </w:p>
    <w:p w:rsidR="0089383A" w:rsidRPr="0089383A" w:rsidRDefault="0089383A" w:rsidP="0089383A">
      <w:pPr>
        <w:suppressAutoHyphens/>
        <w:ind w:left="4680" w:firstLine="1132"/>
        <w:jc w:val="center"/>
      </w:pPr>
      <w:r>
        <w:t xml:space="preserve">     </w:t>
      </w:r>
      <w:r w:rsidR="00F42382">
        <w:t xml:space="preserve">                         </w:t>
      </w:r>
      <w:r w:rsidR="003F223A">
        <w:t xml:space="preserve"> </w:t>
      </w:r>
      <w:r w:rsidRPr="0089383A">
        <w:t>Республики Башкортостан</w:t>
      </w:r>
    </w:p>
    <w:p w:rsidR="00FD56E7" w:rsidRPr="0089383A" w:rsidRDefault="003F223A" w:rsidP="003F223A">
      <w:pPr>
        <w:suppressAutoHyphens/>
        <w:ind w:left="4680" w:firstLine="1132"/>
        <w:jc w:val="center"/>
        <w:rPr>
          <w:sz w:val="48"/>
          <w:szCs w:val="48"/>
        </w:rPr>
      </w:pPr>
      <w:r>
        <w:t xml:space="preserve">                                  </w:t>
      </w:r>
      <w:r w:rsidR="0089383A">
        <w:t>о</w:t>
      </w:r>
      <w:r>
        <w:t>т 30 марта 2020 года № 170</w:t>
      </w:r>
      <w:r w:rsidR="00FD56E7" w:rsidRPr="0089383A">
        <w:rPr>
          <w:sz w:val="48"/>
          <w:szCs w:val="48"/>
        </w:rPr>
        <w:t xml:space="preserve">          </w:t>
      </w:r>
      <w:r w:rsidR="00C65261" w:rsidRPr="0089383A">
        <w:rPr>
          <w:sz w:val="48"/>
          <w:szCs w:val="48"/>
        </w:rPr>
        <w:t xml:space="preserve">                                     </w:t>
      </w:r>
      <w:r w:rsidR="00FD56E7" w:rsidRPr="0089383A">
        <w:rPr>
          <w:sz w:val="48"/>
          <w:szCs w:val="48"/>
        </w:rPr>
        <w:t xml:space="preserve"> </w:t>
      </w:r>
    </w:p>
    <w:p w:rsidR="00FD56E7" w:rsidRPr="00D10D03" w:rsidRDefault="00FD56E7" w:rsidP="00395F12">
      <w:pPr>
        <w:pStyle w:val="ConsPlusNormal"/>
        <w:ind w:firstLine="0"/>
        <w:jc w:val="right"/>
        <w:rPr>
          <w:rFonts w:ascii="Times New Roman" w:hAnsi="Times New Roman" w:cs="Times New Roman"/>
          <w:b/>
          <w:color w:val="000000"/>
          <w:sz w:val="48"/>
          <w:szCs w:val="48"/>
        </w:rPr>
      </w:pPr>
    </w:p>
    <w:p w:rsidR="002079AC" w:rsidRDefault="002079AC" w:rsidP="002079AC">
      <w:pPr>
        <w:pStyle w:val="ConsPlusTitle"/>
        <w:widowControl/>
        <w:jc w:val="both"/>
        <w:rPr>
          <w:sz w:val="28"/>
          <w:szCs w:val="28"/>
          <w:u w:val="single"/>
        </w:rPr>
      </w:pPr>
    </w:p>
    <w:p w:rsidR="002079AC" w:rsidRDefault="002079AC" w:rsidP="002079AC">
      <w:pPr>
        <w:pStyle w:val="ConsPlusTitle"/>
        <w:widowControl/>
        <w:jc w:val="both"/>
        <w:rPr>
          <w:sz w:val="28"/>
          <w:szCs w:val="28"/>
          <w:u w:val="single"/>
        </w:rPr>
      </w:pPr>
    </w:p>
    <w:p w:rsidR="002079AC" w:rsidRDefault="002079AC" w:rsidP="002079AC">
      <w:pPr>
        <w:pStyle w:val="ConsPlusTitle"/>
        <w:widowControl/>
        <w:jc w:val="both"/>
        <w:rPr>
          <w:sz w:val="28"/>
          <w:szCs w:val="28"/>
          <w:u w:val="single"/>
        </w:rPr>
      </w:pPr>
    </w:p>
    <w:p w:rsidR="002079AC" w:rsidRDefault="002079AC" w:rsidP="002079AC">
      <w:pPr>
        <w:pStyle w:val="ConsPlusTitle"/>
        <w:widowControl/>
        <w:jc w:val="both"/>
        <w:rPr>
          <w:sz w:val="28"/>
          <w:szCs w:val="28"/>
          <w:u w:val="single"/>
        </w:rPr>
      </w:pPr>
    </w:p>
    <w:p w:rsidR="00395F12" w:rsidRDefault="00395F12" w:rsidP="002079AC">
      <w:pPr>
        <w:pStyle w:val="ConsPlusTitle"/>
        <w:widowControl/>
        <w:jc w:val="both"/>
        <w:rPr>
          <w:sz w:val="28"/>
          <w:szCs w:val="28"/>
          <w:u w:val="single"/>
        </w:rPr>
      </w:pPr>
    </w:p>
    <w:p w:rsidR="00395F12" w:rsidRDefault="00395F12" w:rsidP="002079AC">
      <w:pPr>
        <w:pStyle w:val="ConsPlusTitle"/>
        <w:widowControl/>
        <w:jc w:val="both"/>
        <w:rPr>
          <w:sz w:val="28"/>
          <w:szCs w:val="28"/>
          <w:u w:val="single"/>
        </w:rPr>
      </w:pPr>
    </w:p>
    <w:p w:rsidR="00395F12" w:rsidRDefault="00395F12" w:rsidP="002079AC">
      <w:pPr>
        <w:pStyle w:val="ConsPlusTitle"/>
        <w:widowControl/>
        <w:jc w:val="both"/>
        <w:rPr>
          <w:sz w:val="28"/>
          <w:szCs w:val="28"/>
          <w:u w:val="single"/>
        </w:rPr>
      </w:pPr>
    </w:p>
    <w:p w:rsidR="00395F12" w:rsidRDefault="00395F12" w:rsidP="002079AC">
      <w:pPr>
        <w:pStyle w:val="ConsPlusTitle"/>
        <w:widowControl/>
        <w:jc w:val="both"/>
        <w:rPr>
          <w:sz w:val="28"/>
          <w:szCs w:val="28"/>
          <w:u w:val="single"/>
        </w:rPr>
      </w:pPr>
    </w:p>
    <w:p w:rsidR="00395F12" w:rsidRDefault="00395F12" w:rsidP="002079AC">
      <w:pPr>
        <w:pStyle w:val="ConsPlusTitle"/>
        <w:widowControl/>
        <w:jc w:val="both"/>
        <w:rPr>
          <w:sz w:val="28"/>
          <w:szCs w:val="28"/>
          <w:u w:val="single"/>
        </w:rPr>
      </w:pPr>
    </w:p>
    <w:p w:rsidR="00395F12" w:rsidRDefault="00395F12" w:rsidP="002079AC">
      <w:pPr>
        <w:pStyle w:val="ConsPlusTitle"/>
        <w:widowControl/>
        <w:jc w:val="both"/>
        <w:rPr>
          <w:sz w:val="28"/>
          <w:szCs w:val="28"/>
          <w:u w:val="single"/>
        </w:rPr>
      </w:pPr>
    </w:p>
    <w:p w:rsidR="00395F12" w:rsidRDefault="00395F12" w:rsidP="002079AC">
      <w:pPr>
        <w:pStyle w:val="ConsPlusTitle"/>
        <w:widowControl/>
        <w:jc w:val="both"/>
        <w:rPr>
          <w:sz w:val="28"/>
          <w:szCs w:val="28"/>
          <w:u w:val="single"/>
        </w:rPr>
      </w:pPr>
    </w:p>
    <w:p w:rsidR="002079AC" w:rsidRPr="00BF55FE" w:rsidRDefault="002079AC" w:rsidP="002079AC">
      <w:pPr>
        <w:pStyle w:val="ConsPlusTitle"/>
        <w:widowControl/>
        <w:jc w:val="both"/>
        <w:rPr>
          <w:sz w:val="28"/>
          <w:szCs w:val="28"/>
          <w:u w:val="single"/>
        </w:rPr>
      </w:pPr>
    </w:p>
    <w:p w:rsidR="002079AC" w:rsidRDefault="002079AC" w:rsidP="002079AC">
      <w:pPr>
        <w:pStyle w:val="ConsPlusTitle"/>
        <w:widowControl/>
        <w:jc w:val="both"/>
        <w:rPr>
          <w:sz w:val="28"/>
          <w:szCs w:val="28"/>
        </w:rPr>
      </w:pPr>
    </w:p>
    <w:p w:rsidR="002079AC" w:rsidRDefault="0091709B" w:rsidP="002079AC">
      <w:pPr>
        <w:pStyle w:val="ConsPlusTitle"/>
        <w:widowControl/>
        <w:jc w:val="center"/>
        <w:rPr>
          <w:sz w:val="40"/>
          <w:szCs w:val="40"/>
        </w:rPr>
      </w:pPr>
      <w:r>
        <w:rPr>
          <w:sz w:val="40"/>
          <w:szCs w:val="40"/>
        </w:rPr>
        <w:t xml:space="preserve">МУНИЦИПАЛЬНАЯ </w:t>
      </w:r>
      <w:r w:rsidR="002079AC" w:rsidRPr="00265BBB">
        <w:rPr>
          <w:sz w:val="40"/>
          <w:szCs w:val="40"/>
        </w:rPr>
        <w:t>ПРОГРАММА</w:t>
      </w:r>
    </w:p>
    <w:p w:rsidR="002079AC" w:rsidRDefault="00C06E9C" w:rsidP="002079AC">
      <w:pPr>
        <w:pStyle w:val="ConsPlusTitle"/>
        <w:widowControl/>
        <w:jc w:val="center"/>
        <w:rPr>
          <w:sz w:val="40"/>
          <w:szCs w:val="40"/>
        </w:rPr>
      </w:pPr>
      <w:r>
        <w:rPr>
          <w:sz w:val="40"/>
          <w:szCs w:val="40"/>
        </w:rPr>
        <w:t>ФОРМИРОВАНИЕ СОВРЕМЕННОЙ</w:t>
      </w:r>
    </w:p>
    <w:p w:rsidR="00446AC9" w:rsidRDefault="00C06E9C" w:rsidP="002079AC">
      <w:pPr>
        <w:pStyle w:val="ConsPlusTitle"/>
        <w:widowControl/>
        <w:jc w:val="center"/>
        <w:rPr>
          <w:sz w:val="40"/>
          <w:szCs w:val="40"/>
        </w:rPr>
      </w:pPr>
      <w:r>
        <w:rPr>
          <w:sz w:val="40"/>
          <w:szCs w:val="40"/>
        </w:rPr>
        <w:t>ГОРОДСКОЙ СРЕДЫ НА ТЕРРИТОРИИ</w:t>
      </w:r>
    </w:p>
    <w:p w:rsidR="002079AC" w:rsidRDefault="002079AC" w:rsidP="002079AC">
      <w:pPr>
        <w:pStyle w:val="ConsPlusTitle"/>
        <w:widowControl/>
        <w:jc w:val="center"/>
        <w:rPr>
          <w:sz w:val="40"/>
          <w:szCs w:val="40"/>
        </w:rPr>
      </w:pPr>
      <w:r>
        <w:rPr>
          <w:sz w:val="40"/>
          <w:szCs w:val="40"/>
        </w:rPr>
        <w:t xml:space="preserve">СЕЛЬСКОГО ПОСЕЛЕНИЯ </w:t>
      </w:r>
    </w:p>
    <w:p w:rsidR="002079AC" w:rsidRDefault="00CD4BEB" w:rsidP="002079AC">
      <w:pPr>
        <w:pStyle w:val="ConsPlusTitle"/>
        <w:widowControl/>
        <w:jc w:val="center"/>
        <w:rPr>
          <w:sz w:val="40"/>
          <w:szCs w:val="40"/>
        </w:rPr>
      </w:pPr>
      <w:r>
        <w:rPr>
          <w:sz w:val="40"/>
          <w:szCs w:val="40"/>
        </w:rPr>
        <w:t xml:space="preserve">КАРАИДЕЛЬСКИЙ </w:t>
      </w:r>
      <w:r w:rsidR="002079AC">
        <w:rPr>
          <w:sz w:val="40"/>
          <w:szCs w:val="40"/>
        </w:rPr>
        <w:t>СЕЛЬСОВЕТ</w:t>
      </w:r>
    </w:p>
    <w:p w:rsidR="002079AC" w:rsidRDefault="002079AC" w:rsidP="002079AC">
      <w:pPr>
        <w:pStyle w:val="ConsPlusTitle"/>
        <w:widowControl/>
        <w:jc w:val="center"/>
        <w:rPr>
          <w:sz w:val="40"/>
          <w:szCs w:val="40"/>
        </w:rPr>
      </w:pPr>
      <w:r>
        <w:rPr>
          <w:sz w:val="40"/>
          <w:szCs w:val="40"/>
        </w:rPr>
        <w:t>МУНИЦИПАЛЬНОГО РАЙОНА</w:t>
      </w:r>
    </w:p>
    <w:p w:rsidR="002079AC" w:rsidRDefault="002079AC" w:rsidP="002079AC">
      <w:pPr>
        <w:pStyle w:val="ConsPlusTitle"/>
        <w:widowControl/>
        <w:jc w:val="center"/>
        <w:rPr>
          <w:sz w:val="40"/>
          <w:szCs w:val="40"/>
        </w:rPr>
      </w:pPr>
      <w:r>
        <w:rPr>
          <w:sz w:val="40"/>
          <w:szCs w:val="40"/>
        </w:rPr>
        <w:t>КАРАИДЕЛЬСКИЙ РАЙОН</w:t>
      </w:r>
    </w:p>
    <w:p w:rsidR="002079AC" w:rsidRDefault="002079AC" w:rsidP="002079AC">
      <w:pPr>
        <w:pStyle w:val="ConsPlusTitle"/>
        <w:widowControl/>
        <w:jc w:val="center"/>
        <w:rPr>
          <w:sz w:val="40"/>
          <w:szCs w:val="40"/>
        </w:rPr>
      </w:pPr>
      <w:r>
        <w:rPr>
          <w:sz w:val="40"/>
          <w:szCs w:val="40"/>
        </w:rPr>
        <w:t>РЕСПУБЛИКИ БАШКОРТОСТАН</w:t>
      </w:r>
    </w:p>
    <w:p w:rsidR="002079AC" w:rsidRDefault="002079AC" w:rsidP="002079AC">
      <w:pPr>
        <w:pStyle w:val="ConsPlusTitle"/>
        <w:widowControl/>
        <w:jc w:val="center"/>
        <w:rPr>
          <w:sz w:val="40"/>
          <w:szCs w:val="40"/>
        </w:rPr>
      </w:pPr>
      <w:r>
        <w:rPr>
          <w:sz w:val="40"/>
          <w:szCs w:val="40"/>
        </w:rPr>
        <w:t>НА 201</w:t>
      </w:r>
      <w:r w:rsidR="00C06E9C">
        <w:rPr>
          <w:sz w:val="40"/>
          <w:szCs w:val="40"/>
        </w:rPr>
        <w:t>8</w:t>
      </w:r>
      <w:r>
        <w:rPr>
          <w:sz w:val="40"/>
          <w:szCs w:val="40"/>
        </w:rPr>
        <w:t xml:space="preserve"> – 20</w:t>
      </w:r>
      <w:r w:rsidR="00C06E9C">
        <w:rPr>
          <w:sz w:val="40"/>
          <w:szCs w:val="40"/>
        </w:rPr>
        <w:t>2</w:t>
      </w:r>
      <w:r w:rsidR="00DD60F0">
        <w:rPr>
          <w:sz w:val="40"/>
          <w:szCs w:val="40"/>
        </w:rPr>
        <w:t>4</w:t>
      </w:r>
      <w:r>
        <w:rPr>
          <w:sz w:val="40"/>
          <w:szCs w:val="40"/>
        </w:rPr>
        <w:t xml:space="preserve"> ГОДЫ</w:t>
      </w:r>
    </w:p>
    <w:p w:rsidR="002079AC" w:rsidRDefault="002079AC" w:rsidP="002079AC">
      <w:pPr>
        <w:pStyle w:val="ConsPlusTitle"/>
        <w:widowControl/>
        <w:jc w:val="center"/>
        <w:rPr>
          <w:sz w:val="44"/>
          <w:szCs w:val="44"/>
        </w:rPr>
      </w:pPr>
    </w:p>
    <w:p w:rsidR="002079AC" w:rsidRDefault="002079AC" w:rsidP="002079AC">
      <w:pPr>
        <w:pStyle w:val="ConsPlusTitle"/>
        <w:widowControl/>
        <w:jc w:val="both"/>
        <w:rPr>
          <w:sz w:val="28"/>
          <w:szCs w:val="28"/>
        </w:rPr>
      </w:pPr>
    </w:p>
    <w:p w:rsidR="002079AC" w:rsidRDefault="002079AC" w:rsidP="002079AC">
      <w:pPr>
        <w:pStyle w:val="ConsPlusTitle"/>
        <w:widowControl/>
        <w:jc w:val="both"/>
        <w:rPr>
          <w:sz w:val="28"/>
          <w:szCs w:val="28"/>
        </w:rPr>
      </w:pPr>
    </w:p>
    <w:p w:rsidR="002079AC" w:rsidRDefault="002079AC" w:rsidP="002079AC">
      <w:pPr>
        <w:pStyle w:val="ConsPlusTitle"/>
        <w:widowControl/>
        <w:jc w:val="both"/>
        <w:rPr>
          <w:sz w:val="28"/>
          <w:szCs w:val="28"/>
        </w:rPr>
      </w:pPr>
    </w:p>
    <w:p w:rsidR="002079AC" w:rsidRDefault="002079AC" w:rsidP="002079AC">
      <w:pPr>
        <w:pStyle w:val="ConsPlusTitle"/>
        <w:widowControl/>
        <w:jc w:val="both"/>
        <w:rPr>
          <w:sz w:val="28"/>
          <w:szCs w:val="28"/>
        </w:rPr>
      </w:pPr>
    </w:p>
    <w:p w:rsidR="002079AC" w:rsidRDefault="002079AC" w:rsidP="002079AC">
      <w:pPr>
        <w:pStyle w:val="ConsPlusTitle"/>
        <w:widowControl/>
        <w:jc w:val="both"/>
        <w:rPr>
          <w:sz w:val="28"/>
          <w:szCs w:val="28"/>
        </w:rPr>
      </w:pPr>
    </w:p>
    <w:p w:rsidR="002079AC" w:rsidRDefault="002079AC" w:rsidP="002079AC">
      <w:pPr>
        <w:pStyle w:val="ConsPlusTitle"/>
        <w:widowControl/>
        <w:jc w:val="both"/>
        <w:rPr>
          <w:sz w:val="28"/>
          <w:szCs w:val="28"/>
        </w:rPr>
      </w:pPr>
    </w:p>
    <w:p w:rsidR="002079AC" w:rsidRDefault="002079AC" w:rsidP="002079AC">
      <w:pPr>
        <w:pStyle w:val="ConsPlusTitle"/>
        <w:widowControl/>
        <w:rPr>
          <w:sz w:val="28"/>
          <w:szCs w:val="28"/>
        </w:rPr>
      </w:pPr>
      <w:r w:rsidRPr="00322D02">
        <w:rPr>
          <w:sz w:val="28"/>
          <w:szCs w:val="28"/>
        </w:rPr>
        <w:t xml:space="preserve">                          </w:t>
      </w:r>
    </w:p>
    <w:p w:rsidR="002079AC" w:rsidRDefault="002079AC" w:rsidP="002079AC">
      <w:pPr>
        <w:pStyle w:val="ConsPlusTitle"/>
        <w:widowControl/>
        <w:rPr>
          <w:sz w:val="28"/>
          <w:szCs w:val="28"/>
        </w:rPr>
      </w:pPr>
    </w:p>
    <w:p w:rsidR="005E0B3E" w:rsidRDefault="005E0B3E" w:rsidP="002079AC">
      <w:pPr>
        <w:pStyle w:val="ConsPlusTitle"/>
        <w:widowControl/>
        <w:rPr>
          <w:sz w:val="28"/>
          <w:szCs w:val="28"/>
        </w:rPr>
      </w:pPr>
    </w:p>
    <w:p w:rsidR="00C06E9C" w:rsidRDefault="00C06E9C" w:rsidP="002079AC">
      <w:pPr>
        <w:pStyle w:val="ConsPlusTitle"/>
        <w:widowControl/>
        <w:rPr>
          <w:sz w:val="28"/>
          <w:szCs w:val="28"/>
        </w:rPr>
      </w:pPr>
    </w:p>
    <w:p w:rsidR="00C65261" w:rsidRDefault="00C65261" w:rsidP="002079AC">
      <w:pPr>
        <w:pStyle w:val="ConsPlusTitle"/>
        <w:widowControl/>
        <w:rPr>
          <w:sz w:val="28"/>
          <w:szCs w:val="28"/>
        </w:rPr>
      </w:pPr>
    </w:p>
    <w:p w:rsidR="00C65261" w:rsidRDefault="00C65261" w:rsidP="002079AC">
      <w:pPr>
        <w:pStyle w:val="ConsPlusTitle"/>
        <w:widowControl/>
        <w:rPr>
          <w:sz w:val="28"/>
          <w:szCs w:val="28"/>
        </w:rPr>
      </w:pPr>
    </w:p>
    <w:p w:rsidR="002079AC" w:rsidRDefault="002079AC" w:rsidP="0089383A">
      <w:pPr>
        <w:pStyle w:val="ConsPlusTitle"/>
        <w:widowControl/>
        <w:jc w:val="center"/>
        <w:rPr>
          <w:rFonts w:ascii="Georgia" w:hAnsi="Georgia"/>
          <w:sz w:val="32"/>
          <w:szCs w:val="32"/>
        </w:rPr>
      </w:pPr>
      <w:r w:rsidRPr="00BF55FE">
        <w:rPr>
          <w:rFonts w:ascii="Georgia" w:hAnsi="Georgia"/>
          <w:sz w:val="32"/>
          <w:szCs w:val="32"/>
        </w:rPr>
        <w:t>с.</w:t>
      </w:r>
      <w:r>
        <w:rPr>
          <w:rFonts w:ascii="Georgia" w:hAnsi="Georgia"/>
          <w:sz w:val="32"/>
          <w:szCs w:val="32"/>
        </w:rPr>
        <w:t xml:space="preserve"> </w:t>
      </w:r>
      <w:r w:rsidR="00CD4BEB">
        <w:rPr>
          <w:rFonts w:ascii="Georgia" w:hAnsi="Georgia"/>
          <w:sz w:val="32"/>
          <w:szCs w:val="32"/>
        </w:rPr>
        <w:t xml:space="preserve">Караидель </w:t>
      </w:r>
      <w:r w:rsidR="0089383A">
        <w:rPr>
          <w:rFonts w:ascii="Georgia" w:hAnsi="Georgia"/>
          <w:sz w:val="32"/>
          <w:szCs w:val="32"/>
        </w:rPr>
        <w:t xml:space="preserve">  -  2020</w:t>
      </w:r>
      <w:r w:rsidRPr="00BF55FE">
        <w:rPr>
          <w:rFonts w:ascii="Georgia" w:hAnsi="Georgia"/>
          <w:sz w:val="32"/>
          <w:szCs w:val="32"/>
        </w:rPr>
        <w:t xml:space="preserve"> год</w:t>
      </w:r>
    </w:p>
    <w:p w:rsidR="00CD37C4" w:rsidRPr="00CD37C4" w:rsidRDefault="00DD60F0" w:rsidP="00CD37C4">
      <w:pPr>
        <w:spacing w:after="240" w:line="368" w:lineRule="atLeast"/>
        <w:jc w:val="center"/>
        <w:rPr>
          <w:rFonts w:ascii="Arial" w:hAnsi="Arial" w:cs="Arial"/>
          <w:color w:val="000000"/>
          <w:sz w:val="28"/>
          <w:szCs w:val="28"/>
        </w:rPr>
      </w:pPr>
      <w:r>
        <w:rPr>
          <w:b/>
          <w:bCs/>
          <w:color w:val="000000"/>
          <w:sz w:val="28"/>
          <w:szCs w:val="28"/>
        </w:rPr>
        <w:lastRenderedPageBreak/>
        <w:t>П</w:t>
      </w:r>
      <w:r w:rsidR="00CD37C4" w:rsidRPr="00CD37C4">
        <w:rPr>
          <w:b/>
          <w:bCs/>
          <w:color w:val="000000"/>
          <w:sz w:val="28"/>
          <w:szCs w:val="28"/>
        </w:rPr>
        <w:t xml:space="preserve">аспорт </w:t>
      </w:r>
      <w:r w:rsidR="00CD37C4">
        <w:rPr>
          <w:b/>
          <w:bCs/>
          <w:color w:val="000000"/>
          <w:sz w:val="28"/>
          <w:szCs w:val="28"/>
        </w:rPr>
        <w:t>П</w:t>
      </w:r>
      <w:r w:rsidR="00CD37C4" w:rsidRPr="00CD37C4">
        <w:rPr>
          <w:b/>
          <w:bCs/>
          <w:color w:val="000000"/>
          <w:sz w:val="28"/>
          <w:szCs w:val="28"/>
        </w:rPr>
        <w:t>рограммы</w:t>
      </w:r>
    </w:p>
    <w:tbl>
      <w:tblPr>
        <w:tblW w:w="5117" w:type="pct"/>
        <w:tblInd w:w="-257" w:type="dxa"/>
        <w:tblCellMar>
          <w:left w:w="0" w:type="dxa"/>
          <w:right w:w="0" w:type="dxa"/>
        </w:tblCellMar>
        <w:tblLook w:val="04A0" w:firstRow="1" w:lastRow="0" w:firstColumn="1" w:lastColumn="0" w:noHBand="0" w:noVBand="1"/>
      </w:tblPr>
      <w:tblGrid>
        <w:gridCol w:w="2505"/>
        <w:gridCol w:w="31"/>
        <w:gridCol w:w="7933"/>
      </w:tblGrid>
      <w:tr w:rsidR="00CD37C4" w:rsidRPr="00CD37C4" w:rsidTr="00AB3C47">
        <w:trPr>
          <w:trHeight w:val="1180"/>
        </w:trPr>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CD37C4" w:rsidRPr="00CD37C4" w:rsidRDefault="00CD37C4" w:rsidP="00CD37C4">
            <w:pPr>
              <w:spacing w:after="240"/>
              <w:jc w:val="both"/>
              <w:rPr>
                <w:sz w:val="28"/>
                <w:szCs w:val="28"/>
              </w:rPr>
            </w:pPr>
            <w:r w:rsidRPr="00CD37C4">
              <w:rPr>
                <w:b/>
                <w:bCs/>
                <w:sz w:val="28"/>
                <w:szCs w:val="28"/>
              </w:rPr>
              <w:t>Наименование программы:</w:t>
            </w:r>
          </w:p>
        </w:tc>
        <w:tc>
          <w:tcPr>
            <w:tcW w:w="15" w:type="pct"/>
            <w:tcBorders>
              <w:top w:val="single" w:sz="4" w:space="0" w:color="auto"/>
              <w:left w:val="single" w:sz="4" w:space="0" w:color="auto"/>
              <w:bottom w:val="single" w:sz="4" w:space="0" w:color="auto"/>
              <w:right w:val="nil"/>
            </w:tcBorders>
            <w:shd w:val="clear" w:color="auto" w:fill="auto"/>
          </w:tcPr>
          <w:p w:rsidR="00CD37C4" w:rsidRPr="00CD37C4" w:rsidRDefault="00CD37C4" w:rsidP="00CD37C4">
            <w:pPr>
              <w:rPr>
                <w:sz w:val="28"/>
                <w:szCs w:val="28"/>
              </w:rPr>
            </w:pPr>
          </w:p>
          <w:p w:rsidR="00CD37C4" w:rsidRPr="00CD37C4" w:rsidRDefault="00CD37C4" w:rsidP="00CD37C4">
            <w:pPr>
              <w:spacing w:after="240"/>
              <w:jc w:val="both"/>
              <w:rPr>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CD37C4" w:rsidRPr="00CD37C4" w:rsidRDefault="00CD37C4" w:rsidP="00DD60F0">
            <w:pPr>
              <w:jc w:val="both"/>
              <w:rPr>
                <w:sz w:val="28"/>
                <w:szCs w:val="28"/>
              </w:rPr>
            </w:pPr>
            <w:r w:rsidRPr="00CD37C4">
              <w:rPr>
                <w:sz w:val="28"/>
                <w:szCs w:val="28"/>
              </w:rPr>
              <w:t xml:space="preserve">Программа </w:t>
            </w:r>
            <w:r w:rsidR="004262F3">
              <w:rPr>
                <w:sz w:val="28"/>
                <w:szCs w:val="28"/>
              </w:rPr>
              <w:t xml:space="preserve">«Формирование современной городской среды на территории </w:t>
            </w:r>
            <w:r w:rsidR="004262F3" w:rsidRPr="00143EE3">
              <w:rPr>
                <w:sz w:val="28"/>
                <w:szCs w:val="28"/>
              </w:rPr>
              <w:t xml:space="preserve">сельского поселения </w:t>
            </w:r>
            <w:r w:rsidR="00CD4BEB">
              <w:rPr>
                <w:sz w:val="28"/>
                <w:szCs w:val="28"/>
              </w:rPr>
              <w:t>Караидельский</w:t>
            </w:r>
            <w:r w:rsidR="004262F3">
              <w:rPr>
                <w:sz w:val="28"/>
                <w:szCs w:val="28"/>
              </w:rPr>
              <w:t xml:space="preserve"> </w:t>
            </w:r>
            <w:r w:rsidR="004262F3" w:rsidRPr="00143EE3">
              <w:rPr>
                <w:sz w:val="28"/>
                <w:szCs w:val="28"/>
              </w:rPr>
              <w:t xml:space="preserve">сельсовет </w:t>
            </w:r>
            <w:r w:rsidR="004262F3">
              <w:rPr>
                <w:sz w:val="28"/>
                <w:szCs w:val="28"/>
              </w:rPr>
              <w:t>муниципального района</w:t>
            </w:r>
            <w:r w:rsidR="004262F3" w:rsidRPr="00143EE3">
              <w:rPr>
                <w:sz w:val="28"/>
                <w:szCs w:val="28"/>
              </w:rPr>
              <w:t xml:space="preserve"> Караидельский район</w:t>
            </w:r>
            <w:r w:rsidR="004262F3">
              <w:rPr>
                <w:sz w:val="28"/>
                <w:szCs w:val="28"/>
              </w:rPr>
              <w:t xml:space="preserve"> Республики Башкортостан </w:t>
            </w:r>
            <w:r w:rsidR="004262F3" w:rsidRPr="00143EE3">
              <w:rPr>
                <w:sz w:val="28"/>
                <w:szCs w:val="28"/>
              </w:rPr>
              <w:t xml:space="preserve"> на 201</w:t>
            </w:r>
            <w:r w:rsidR="004262F3">
              <w:rPr>
                <w:sz w:val="28"/>
                <w:szCs w:val="28"/>
              </w:rPr>
              <w:t>8</w:t>
            </w:r>
            <w:r w:rsidR="004262F3" w:rsidRPr="00143EE3">
              <w:rPr>
                <w:sz w:val="28"/>
                <w:szCs w:val="28"/>
              </w:rPr>
              <w:t xml:space="preserve"> - 20</w:t>
            </w:r>
            <w:r w:rsidR="004262F3">
              <w:rPr>
                <w:sz w:val="28"/>
                <w:szCs w:val="28"/>
              </w:rPr>
              <w:t>2</w:t>
            </w:r>
            <w:r w:rsidR="00DD60F0">
              <w:rPr>
                <w:sz w:val="28"/>
                <w:szCs w:val="28"/>
              </w:rPr>
              <w:t>4</w:t>
            </w:r>
            <w:r w:rsidR="004262F3">
              <w:rPr>
                <w:sz w:val="28"/>
                <w:szCs w:val="28"/>
              </w:rPr>
              <w:t xml:space="preserve"> годы»</w:t>
            </w:r>
          </w:p>
        </w:tc>
      </w:tr>
      <w:tr w:rsidR="00CD37C4" w:rsidRPr="00CD37C4" w:rsidTr="00AB3C47">
        <w:trPr>
          <w:trHeight w:val="3675"/>
        </w:trPr>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CD37C4" w:rsidRPr="00CD37C4" w:rsidRDefault="00CD37C4" w:rsidP="00CD37C4">
            <w:pPr>
              <w:spacing w:after="240"/>
              <w:jc w:val="both"/>
              <w:rPr>
                <w:sz w:val="28"/>
                <w:szCs w:val="28"/>
              </w:rPr>
            </w:pPr>
            <w:r w:rsidRPr="00CD37C4">
              <w:rPr>
                <w:b/>
                <w:bCs/>
                <w:sz w:val="28"/>
                <w:szCs w:val="28"/>
              </w:rPr>
              <w:t>Основание разработки программы:</w:t>
            </w:r>
          </w:p>
        </w:tc>
        <w:tc>
          <w:tcPr>
            <w:tcW w:w="15" w:type="pct"/>
            <w:tcBorders>
              <w:top w:val="single" w:sz="4" w:space="0" w:color="auto"/>
              <w:left w:val="single" w:sz="4" w:space="0" w:color="auto"/>
              <w:bottom w:val="single" w:sz="4" w:space="0" w:color="auto"/>
              <w:right w:val="nil"/>
            </w:tcBorders>
            <w:shd w:val="clear" w:color="auto" w:fill="auto"/>
          </w:tcPr>
          <w:p w:rsidR="00CD37C4" w:rsidRPr="00CD37C4" w:rsidRDefault="00CD37C4" w:rsidP="00CD37C4">
            <w:pPr>
              <w:rPr>
                <w:sz w:val="28"/>
                <w:szCs w:val="28"/>
              </w:rPr>
            </w:pPr>
          </w:p>
          <w:p w:rsidR="00CD37C4" w:rsidRPr="00CD37C4" w:rsidRDefault="00CD37C4" w:rsidP="00CD37C4">
            <w:pPr>
              <w:rPr>
                <w:sz w:val="28"/>
                <w:szCs w:val="28"/>
              </w:rPr>
            </w:pPr>
          </w:p>
          <w:p w:rsidR="00CD37C4" w:rsidRPr="00CD37C4" w:rsidRDefault="00CD37C4" w:rsidP="00CD37C4">
            <w:pPr>
              <w:spacing w:after="240"/>
              <w:jc w:val="both"/>
              <w:rPr>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CD37C4" w:rsidRPr="00CD37C4" w:rsidRDefault="00CD37C4" w:rsidP="00CD37C4">
            <w:pPr>
              <w:jc w:val="both"/>
              <w:rPr>
                <w:sz w:val="28"/>
                <w:szCs w:val="28"/>
              </w:rPr>
            </w:pPr>
            <w:r w:rsidRPr="00CD37C4">
              <w:rPr>
                <w:sz w:val="28"/>
                <w:szCs w:val="28"/>
              </w:rPr>
              <w:t>Федеральный Закон № 131-ФЗ от 06.10.2003</w:t>
            </w:r>
            <w:r w:rsidR="00E17063">
              <w:rPr>
                <w:sz w:val="28"/>
                <w:szCs w:val="28"/>
              </w:rPr>
              <w:t xml:space="preserve"> г.</w:t>
            </w:r>
            <w:r w:rsidRPr="00CD37C4">
              <w:rPr>
                <w:sz w:val="28"/>
                <w:szCs w:val="28"/>
              </w:rPr>
              <w:t xml:space="preserve"> «Об общих принципах организации местного самоуправления в Российской Федерации»,</w:t>
            </w:r>
          </w:p>
          <w:p w:rsidR="0091709B" w:rsidRDefault="004262F3" w:rsidP="00CD37C4">
            <w:pPr>
              <w:jc w:val="both"/>
              <w:rPr>
                <w:sz w:val="28"/>
                <w:szCs w:val="28"/>
              </w:rPr>
            </w:pPr>
            <w:r>
              <w:rPr>
                <w:sz w:val="28"/>
                <w:szCs w:val="28"/>
              </w:rPr>
              <w:t>П</w:t>
            </w:r>
            <w:r w:rsidRPr="00903B34">
              <w:rPr>
                <w:sz w:val="28"/>
                <w:szCs w:val="28"/>
              </w:rPr>
              <w:t>остановление</w:t>
            </w:r>
            <w:r>
              <w:rPr>
                <w:sz w:val="28"/>
                <w:szCs w:val="28"/>
              </w:rPr>
              <w:t xml:space="preserve"> </w:t>
            </w:r>
            <w:r w:rsidRPr="00903B34">
              <w:rPr>
                <w:sz w:val="28"/>
                <w:szCs w:val="28"/>
              </w:rPr>
              <w:t xml:space="preserve">Правительства Российской Федерации от 10.02.2017 года </w:t>
            </w:r>
            <w:r w:rsidR="00E17063">
              <w:rPr>
                <w:sz w:val="28"/>
                <w:szCs w:val="28"/>
              </w:rPr>
              <w:t xml:space="preserve"> </w:t>
            </w:r>
            <w:r w:rsidRPr="00903B34">
              <w:rPr>
                <w:sz w:val="28"/>
                <w:szCs w:val="28"/>
              </w:rPr>
              <w:t>№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w:t>
            </w:r>
            <w:r>
              <w:rPr>
                <w:sz w:val="28"/>
                <w:szCs w:val="28"/>
              </w:rPr>
              <w:t>ния современной городской среды»</w:t>
            </w:r>
            <w:r w:rsidR="0091709B">
              <w:rPr>
                <w:sz w:val="28"/>
                <w:szCs w:val="28"/>
              </w:rPr>
              <w:t>,</w:t>
            </w:r>
          </w:p>
          <w:p w:rsidR="00DD60F0" w:rsidRPr="001223B7" w:rsidRDefault="00DD60F0" w:rsidP="00DD60F0">
            <w:pPr>
              <w:jc w:val="both"/>
              <w:rPr>
                <w:sz w:val="28"/>
                <w:szCs w:val="28"/>
              </w:rPr>
            </w:pPr>
            <w:r w:rsidRPr="001223B7">
              <w:rPr>
                <w:sz w:val="28"/>
                <w:szCs w:val="28"/>
              </w:rPr>
              <w:t>Указ Президента Российской Федерации от 07.05.2018</w:t>
            </w:r>
            <w:r w:rsidR="00E17063">
              <w:rPr>
                <w:sz w:val="28"/>
                <w:szCs w:val="28"/>
              </w:rPr>
              <w:t xml:space="preserve"> </w:t>
            </w:r>
            <w:r w:rsidRPr="001223B7">
              <w:rPr>
                <w:sz w:val="28"/>
                <w:szCs w:val="28"/>
              </w:rPr>
              <w:t>г. №204 «О национальных целях и стратегических задачах развития Российской Федерации на период до 2024 года»,</w:t>
            </w:r>
          </w:p>
          <w:p w:rsidR="00DD60F0" w:rsidRDefault="00DD60F0" w:rsidP="00DD60F0">
            <w:pPr>
              <w:jc w:val="both"/>
              <w:rPr>
                <w:sz w:val="28"/>
                <w:szCs w:val="28"/>
              </w:rPr>
            </w:pPr>
            <w:r w:rsidRPr="001223B7">
              <w:rPr>
                <w:sz w:val="28"/>
                <w:szCs w:val="28"/>
              </w:rPr>
              <w:t>Распоряжение Правительства Республики Башкортостан от 12.12.2018</w:t>
            </w:r>
            <w:r w:rsidR="00E17063">
              <w:rPr>
                <w:sz w:val="28"/>
                <w:szCs w:val="28"/>
              </w:rPr>
              <w:t xml:space="preserve"> </w:t>
            </w:r>
            <w:r w:rsidRPr="001223B7">
              <w:rPr>
                <w:sz w:val="28"/>
                <w:szCs w:val="28"/>
              </w:rPr>
              <w:t>г. №1299-р,</w:t>
            </w:r>
          </w:p>
          <w:p w:rsidR="00CD37C4" w:rsidRPr="00CD37C4" w:rsidRDefault="0091709B" w:rsidP="00056ED2">
            <w:pPr>
              <w:jc w:val="both"/>
              <w:rPr>
                <w:sz w:val="28"/>
                <w:szCs w:val="28"/>
              </w:rPr>
            </w:pPr>
            <w:r w:rsidRPr="0091709B">
              <w:rPr>
                <w:sz w:val="28"/>
                <w:szCs w:val="28"/>
              </w:rPr>
              <w:t>Устав сельского поселения</w:t>
            </w:r>
            <w:r>
              <w:rPr>
                <w:sz w:val="28"/>
                <w:szCs w:val="28"/>
              </w:rPr>
              <w:t xml:space="preserve"> </w:t>
            </w:r>
            <w:r w:rsidR="00CD4BEB">
              <w:rPr>
                <w:sz w:val="28"/>
                <w:szCs w:val="28"/>
              </w:rPr>
              <w:t>Караидельский</w:t>
            </w:r>
            <w:r>
              <w:rPr>
                <w:sz w:val="28"/>
                <w:szCs w:val="28"/>
              </w:rPr>
              <w:t xml:space="preserve"> сельсовет</w:t>
            </w:r>
            <w:r w:rsidRPr="0091709B">
              <w:rPr>
                <w:sz w:val="28"/>
                <w:szCs w:val="28"/>
              </w:rPr>
              <w:t xml:space="preserve">, </w:t>
            </w:r>
            <w:r>
              <w:rPr>
                <w:sz w:val="28"/>
                <w:szCs w:val="28"/>
              </w:rPr>
              <w:t xml:space="preserve">                           </w:t>
            </w:r>
            <w:r w:rsidRPr="0091709B">
              <w:rPr>
                <w:sz w:val="28"/>
                <w:szCs w:val="28"/>
              </w:rPr>
              <w:t>Правил</w:t>
            </w:r>
            <w:r>
              <w:rPr>
                <w:sz w:val="28"/>
                <w:szCs w:val="28"/>
              </w:rPr>
              <w:t>а</w:t>
            </w:r>
            <w:r w:rsidRPr="0091709B">
              <w:rPr>
                <w:sz w:val="28"/>
                <w:szCs w:val="28"/>
              </w:rPr>
              <w:t xml:space="preserve"> благоустройства </w:t>
            </w:r>
            <w:r w:rsidRPr="00143EE3">
              <w:rPr>
                <w:sz w:val="28"/>
                <w:szCs w:val="28"/>
              </w:rPr>
              <w:t xml:space="preserve">сельского поселения </w:t>
            </w:r>
            <w:r w:rsidR="00056ED2">
              <w:rPr>
                <w:sz w:val="28"/>
                <w:szCs w:val="28"/>
              </w:rPr>
              <w:t>Караидельски</w:t>
            </w:r>
            <w:r>
              <w:rPr>
                <w:sz w:val="28"/>
                <w:szCs w:val="28"/>
              </w:rPr>
              <w:t xml:space="preserve">й </w:t>
            </w:r>
            <w:r w:rsidRPr="00143EE3">
              <w:rPr>
                <w:sz w:val="28"/>
                <w:szCs w:val="28"/>
              </w:rPr>
              <w:t xml:space="preserve">сельсовет </w:t>
            </w:r>
            <w:r>
              <w:rPr>
                <w:sz w:val="28"/>
                <w:szCs w:val="28"/>
              </w:rPr>
              <w:t>муниципального района</w:t>
            </w:r>
            <w:r w:rsidRPr="00143EE3">
              <w:rPr>
                <w:sz w:val="28"/>
                <w:szCs w:val="28"/>
              </w:rPr>
              <w:t xml:space="preserve"> Караидельский район</w:t>
            </w:r>
            <w:r>
              <w:rPr>
                <w:sz w:val="28"/>
                <w:szCs w:val="28"/>
              </w:rPr>
              <w:t xml:space="preserve"> Республики Башкортостан.</w:t>
            </w:r>
          </w:p>
        </w:tc>
      </w:tr>
      <w:tr w:rsidR="00CD37C4" w:rsidRPr="00CD37C4" w:rsidTr="00AB3C47">
        <w:trPr>
          <w:trHeight w:val="1055"/>
        </w:trPr>
        <w:tc>
          <w:tcPr>
            <w:tcW w:w="119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12" w:type="dxa"/>
              <w:right w:w="12" w:type="dxa"/>
            </w:tcMar>
          </w:tcPr>
          <w:p w:rsidR="00CD37C4" w:rsidRPr="00CD37C4" w:rsidRDefault="00CD37C4" w:rsidP="00CD37C4">
            <w:pPr>
              <w:spacing w:after="240"/>
              <w:jc w:val="both"/>
              <w:rPr>
                <w:sz w:val="28"/>
                <w:szCs w:val="28"/>
              </w:rPr>
            </w:pPr>
            <w:r w:rsidRPr="00CD37C4">
              <w:rPr>
                <w:b/>
                <w:bCs/>
                <w:sz w:val="28"/>
                <w:szCs w:val="28"/>
              </w:rPr>
              <w:t>Заказчик программы:</w:t>
            </w:r>
          </w:p>
        </w:tc>
        <w:tc>
          <w:tcPr>
            <w:tcW w:w="15" w:type="pct"/>
            <w:tcBorders>
              <w:top w:val="single" w:sz="4" w:space="0" w:color="auto"/>
              <w:left w:val="single" w:sz="4" w:space="0" w:color="auto"/>
              <w:bottom w:val="single" w:sz="4" w:space="0" w:color="auto"/>
              <w:right w:val="single" w:sz="4" w:space="0" w:color="auto"/>
            </w:tcBorders>
            <w:shd w:val="clear" w:color="auto" w:fill="auto"/>
          </w:tcPr>
          <w:p w:rsidR="00CD37C4" w:rsidRPr="00CD37C4" w:rsidRDefault="00CD37C4" w:rsidP="00CD37C4">
            <w:pPr>
              <w:rPr>
                <w:sz w:val="28"/>
                <w:szCs w:val="28"/>
              </w:rPr>
            </w:pPr>
          </w:p>
          <w:p w:rsidR="00CD37C4" w:rsidRPr="00CD37C4" w:rsidRDefault="00CD37C4" w:rsidP="00CD37C4">
            <w:pPr>
              <w:spacing w:after="240"/>
              <w:jc w:val="both"/>
              <w:rPr>
                <w:sz w:val="28"/>
                <w:szCs w:val="28"/>
              </w:rPr>
            </w:pPr>
          </w:p>
        </w:tc>
        <w:tc>
          <w:tcPr>
            <w:tcW w:w="3789"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12" w:type="dxa"/>
              <w:right w:w="12" w:type="dxa"/>
            </w:tcMar>
          </w:tcPr>
          <w:p w:rsidR="00CD37C4" w:rsidRPr="00CD37C4" w:rsidRDefault="00CD37C4" w:rsidP="00DD60F0">
            <w:pPr>
              <w:jc w:val="both"/>
              <w:rPr>
                <w:sz w:val="28"/>
                <w:szCs w:val="28"/>
              </w:rPr>
            </w:pPr>
            <w:r w:rsidRPr="00CD37C4">
              <w:rPr>
                <w:sz w:val="28"/>
                <w:szCs w:val="28"/>
              </w:rPr>
              <w:t xml:space="preserve">Администрация  сельского поселения </w:t>
            </w:r>
            <w:r w:rsidR="00CD4BEB">
              <w:rPr>
                <w:sz w:val="28"/>
                <w:szCs w:val="28"/>
              </w:rPr>
              <w:t>Караидельский</w:t>
            </w:r>
            <w:r w:rsidRPr="00CD37C4">
              <w:rPr>
                <w:sz w:val="28"/>
                <w:szCs w:val="28"/>
              </w:rPr>
              <w:t xml:space="preserve"> сельсовет муниципального района Караидельский район Республики Башкортостан</w:t>
            </w:r>
          </w:p>
        </w:tc>
      </w:tr>
      <w:tr w:rsidR="004262F3" w:rsidRPr="00CD37C4" w:rsidTr="00AB3C47">
        <w:trPr>
          <w:trHeight w:val="1370"/>
        </w:trPr>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4262F3" w:rsidRPr="00CD37C4" w:rsidRDefault="004262F3" w:rsidP="00CD37C4">
            <w:pPr>
              <w:spacing w:after="240"/>
              <w:jc w:val="both"/>
              <w:rPr>
                <w:b/>
                <w:bCs/>
                <w:sz w:val="28"/>
                <w:szCs w:val="28"/>
              </w:rPr>
            </w:pPr>
            <w:r>
              <w:rPr>
                <w:b/>
                <w:bCs/>
                <w:sz w:val="28"/>
                <w:szCs w:val="28"/>
              </w:rPr>
              <w:t xml:space="preserve">Участники </w:t>
            </w:r>
            <w:r w:rsidRPr="00CD37C4">
              <w:rPr>
                <w:b/>
                <w:bCs/>
                <w:sz w:val="28"/>
                <w:szCs w:val="28"/>
              </w:rPr>
              <w:t>программы:</w:t>
            </w:r>
          </w:p>
        </w:tc>
        <w:tc>
          <w:tcPr>
            <w:tcW w:w="15" w:type="pct"/>
            <w:tcBorders>
              <w:top w:val="single" w:sz="4" w:space="0" w:color="auto"/>
              <w:left w:val="single" w:sz="4" w:space="0" w:color="auto"/>
              <w:bottom w:val="single" w:sz="4" w:space="0" w:color="auto"/>
              <w:right w:val="nil"/>
            </w:tcBorders>
            <w:shd w:val="clear" w:color="auto" w:fill="auto"/>
          </w:tcPr>
          <w:p w:rsidR="004262F3" w:rsidRPr="00CD37C4" w:rsidRDefault="004262F3" w:rsidP="00CD37C4">
            <w:pPr>
              <w:rPr>
                <w:b/>
                <w:bCs/>
                <w:sz w:val="28"/>
                <w:szCs w:val="28"/>
              </w:rPr>
            </w:pPr>
          </w:p>
          <w:p w:rsidR="004262F3" w:rsidRPr="00CD37C4" w:rsidRDefault="004262F3" w:rsidP="00CD37C4">
            <w:pPr>
              <w:spacing w:after="240"/>
              <w:jc w:val="both"/>
              <w:rPr>
                <w:b/>
                <w:bCs/>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4262F3" w:rsidRPr="00F53E5F" w:rsidRDefault="004262F3" w:rsidP="00AB3C47">
            <w:pPr>
              <w:rPr>
                <w:sz w:val="28"/>
                <w:szCs w:val="28"/>
              </w:rPr>
            </w:pPr>
            <w:r w:rsidRPr="00F53E5F">
              <w:rPr>
                <w:sz w:val="28"/>
                <w:szCs w:val="28"/>
              </w:rPr>
              <w:t xml:space="preserve">Администрация </w:t>
            </w:r>
            <w:r w:rsidRPr="00B53AF8">
              <w:rPr>
                <w:sz w:val="28"/>
                <w:szCs w:val="28"/>
              </w:rPr>
              <w:t xml:space="preserve">сельского поселения </w:t>
            </w:r>
            <w:r w:rsidR="00CD4BEB">
              <w:rPr>
                <w:sz w:val="28"/>
                <w:szCs w:val="28"/>
              </w:rPr>
              <w:t>Караидельский</w:t>
            </w:r>
            <w:r w:rsidR="00CD4BEB" w:rsidRPr="00B53AF8">
              <w:rPr>
                <w:sz w:val="28"/>
                <w:szCs w:val="28"/>
              </w:rPr>
              <w:t xml:space="preserve"> </w:t>
            </w:r>
            <w:r w:rsidR="00CD4BEB">
              <w:rPr>
                <w:sz w:val="28"/>
                <w:szCs w:val="28"/>
              </w:rPr>
              <w:t xml:space="preserve"> </w:t>
            </w:r>
            <w:r w:rsidRPr="00B53AF8">
              <w:rPr>
                <w:sz w:val="28"/>
                <w:szCs w:val="28"/>
              </w:rPr>
              <w:t>сельсовет муниципального района</w:t>
            </w:r>
            <w:r w:rsidRPr="00F53E5F">
              <w:rPr>
                <w:sz w:val="28"/>
                <w:szCs w:val="28"/>
              </w:rPr>
              <w:t xml:space="preserve"> </w:t>
            </w:r>
            <w:r>
              <w:rPr>
                <w:sz w:val="28"/>
                <w:szCs w:val="28"/>
              </w:rPr>
              <w:t xml:space="preserve"> Караидельский район </w:t>
            </w:r>
            <w:r w:rsidRPr="00F53E5F">
              <w:rPr>
                <w:sz w:val="28"/>
                <w:szCs w:val="28"/>
              </w:rPr>
              <w:t>Республики Башкортостан</w:t>
            </w:r>
            <w:r>
              <w:rPr>
                <w:sz w:val="28"/>
                <w:szCs w:val="28"/>
              </w:rPr>
              <w:t>;</w:t>
            </w:r>
            <w:r w:rsidR="00AB3C47">
              <w:rPr>
                <w:sz w:val="28"/>
                <w:szCs w:val="28"/>
              </w:rPr>
              <w:t xml:space="preserve"> г</w:t>
            </w:r>
            <w:r w:rsidRPr="00F53E5F">
              <w:rPr>
                <w:sz w:val="28"/>
                <w:szCs w:val="28"/>
              </w:rPr>
              <w:t>раждане, их объединения; заинтересованные лица; общественные организации;</w:t>
            </w:r>
            <w:r>
              <w:rPr>
                <w:sz w:val="28"/>
                <w:szCs w:val="28"/>
              </w:rPr>
              <w:t xml:space="preserve"> п</w:t>
            </w:r>
            <w:r w:rsidRPr="00F53E5F">
              <w:rPr>
                <w:sz w:val="28"/>
                <w:szCs w:val="28"/>
              </w:rPr>
              <w:t>одрядные организации</w:t>
            </w:r>
            <w:r w:rsidR="0091709B" w:rsidRPr="0091709B">
              <w:rPr>
                <w:sz w:val="28"/>
                <w:szCs w:val="28"/>
              </w:rPr>
              <w:t>.</w:t>
            </w:r>
          </w:p>
        </w:tc>
      </w:tr>
      <w:tr w:rsidR="004262F3" w:rsidRPr="00CD37C4" w:rsidTr="00AB3C47">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4262F3" w:rsidRPr="00CD37C4" w:rsidRDefault="004262F3" w:rsidP="00CD37C4">
            <w:pPr>
              <w:jc w:val="both"/>
              <w:rPr>
                <w:b/>
                <w:bCs/>
                <w:sz w:val="28"/>
                <w:szCs w:val="28"/>
              </w:rPr>
            </w:pPr>
            <w:r>
              <w:rPr>
                <w:b/>
                <w:bCs/>
                <w:sz w:val="28"/>
                <w:szCs w:val="28"/>
              </w:rPr>
              <w:t>Ц</w:t>
            </w:r>
            <w:r w:rsidRPr="00CD37C4">
              <w:rPr>
                <w:b/>
                <w:bCs/>
                <w:sz w:val="28"/>
                <w:szCs w:val="28"/>
              </w:rPr>
              <w:t>ел</w:t>
            </w:r>
            <w:r>
              <w:rPr>
                <w:b/>
                <w:bCs/>
                <w:sz w:val="28"/>
                <w:szCs w:val="28"/>
              </w:rPr>
              <w:t>и</w:t>
            </w:r>
            <w:r w:rsidRPr="00CD37C4">
              <w:rPr>
                <w:b/>
                <w:bCs/>
                <w:sz w:val="28"/>
                <w:szCs w:val="28"/>
              </w:rPr>
              <w:t xml:space="preserve"> программы:</w:t>
            </w:r>
          </w:p>
        </w:tc>
        <w:tc>
          <w:tcPr>
            <w:tcW w:w="15" w:type="pct"/>
            <w:tcBorders>
              <w:top w:val="single" w:sz="4" w:space="0" w:color="auto"/>
              <w:left w:val="single" w:sz="4" w:space="0" w:color="auto"/>
              <w:bottom w:val="single" w:sz="4" w:space="0" w:color="auto"/>
              <w:right w:val="nil"/>
            </w:tcBorders>
            <w:shd w:val="clear" w:color="auto" w:fill="auto"/>
          </w:tcPr>
          <w:p w:rsidR="004262F3" w:rsidRPr="00CD37C4" w:rsidRDefault="004262F3" w:rsidP="00CD37C4">
            <w:pPr>
              <w:jc w:val="both"/>
              <w:rPr>
                <w:b/>
                <w:bCs/>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4262F3" w:rsidRPr="0094154F" w:rsidRDefault="004262F3" w:rsidP="004262F3">
            <w:pPr>
              <w:jc w:val="both"/>
              <w:rPr>
                <w:sz w:val="28"/>
                <w:szCs w:val="28"/>
              </w:rPr>
            </w:pPr>
            <w:r w:rsidRPr="0094154F">
              <w:rPr>
                <w:sz w:val="28"/>
                <w:szCs w:val="28"/>
              </w:rPr>
              <w:t xml:space="preserve"> - повышение качества и комфорта городской среды на территории </w:t>
            </w:r>
            <w:r w:rsidRPr="00B53AF8">
              <w:rPr>
                <w:sz w:val="28"/>
                <w:szCs w:val="28"/>
              </w:rPr>
              <w:t xml:space="preserve">сельского поселения </w:t>
            </w:r>
            <w:r w:rsidR="00CD4BEB">
              <w:rPr>
                <w:sz w:val="28"/>
                <w:szCs w:val="28"/>
              </w:rPr>
              <w:t>Караидельский</w:t>
            </w:r>
            <w:r w:rsidRPr="00B53AF8">
              <w:rPr>
                <w:sz w:val="28"/>
                <w:szCs w:val="28"/>
              </w:rPr>
              <w:t xml:space="preserve"> сельсовет муниципального района</w:t>
            </w:r>
            <w:r w:rsidRPr="00F53E5F">
              <w:rPr>
                <w:sz w:val="28"/>
                <w:szCs w:val="28"/>
              </w:rPr>
              <w:t xml:space="preserve"> </w:t>
            </w:r>
            <w:r>
              <w:rPr>
                <w:sz w:val="28"/>
                <w:szCs w:val="28"/>
              </w:rPr>
              <w:t xml:space="preserve"> Караидельский район </w:t>
            </w:r>
            <w:r w:rsidRPr="0094154F">
              <w:rPr>
                <w:sz w:val="28"/>
                <w:szCs w:val="28"/>
              </w:rPr>
              <w:t>Республики Башкортостан;</w:t>
            </w:r>
          </w:p>
          <w:p w:rsidR="004262F3" w:rsidRPr="0094154F" w:rsidRDefault="004262F3" w:rsidP="004262F3">
            <w:pPr>
              <w:jc w:val="both"/>
              <w:rPr>
                <w:sz w:val="28"/>
                <w:szCs w:val="28"/>
              </w:rPr>
            </w:pPr>
            <w:r w:rsidRPr="0094154F">
              <w:rPr>
                <w:sz w:val="28"/>
                <w:szCs w:val="28"/>
              </w:rPr>
              <w:t xml:space="preserve">- реализация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 </w:t>
            </w:r>
          </w:p>
          <w:p w:rsidR="004262F3" w:rsidRPr="00CD37C4" w:rsidRDefault="004262F3" w:rsidP="004262F3">
            <w:pPr>
              <w:jc w:val="both"/>
              <w:rPr>
                <w:sz w:val="28"/>
                <w:szCs w:val="28"/>
              </w:rPr>
            </w:pPr>
            <w:r w:rsidRPr="0094154F">
              <w:rPr>
                <w:sz w:val="28"/>
                <w:szCs w:val="28"/>
              </w:rPr>
              <w:t>- совершенствования уровня и орга</w:t>
            </w:r>
            <w:r>
              <w:rPr>
                <w:sz w:val="28"/>
                <w:szCs w:val="28"/>
              </w:rPr>
              <w:t>низация  благоустройства дворовой</w:t>
            </w:r>
            <w:r w:rsidRPr="0094154F">
              <w:rPr>
                <w:sz w:val="28"/>
                <w:szCs w:val="28"/>
              </w:rPr>
              <w:t xml:space="preserve"> территории многоквартирн</w:t>
            </w:r>
            <w:r>
              <w:rPr>
                <w:sz w:val="28"/>
                <w:szCs w:val="28"/>
              </w:rPr>
              <w:t>ого дома</w:t>
            </w:r>
            <w:r w:rsidRPr="0094154F">
              <w:rPr>
                <w:sz w:val="28"/>
                <w:szCs w:val="28"/>
              </w:rPr>
              <w:t xml:space="preserve"> (далее - МКД) для повышения комфортности проживания граждан в</w:t>
            </w:r>
            <w:r>
              <w:rPr>
                <w:sz w:val="28"/>
                <w:szCs w:val="28"/>
              </w:rPr>
              <w:t xml:space="preserve"> условиях сложившейся застройки.</w:t>
            </w:r>
          </w:p>
        </w:tc>
      </w:tr>
      <w:tr w:rsidR="004262F3" w:rsidRPr="00CD37C4" w:rsidTr="00AB3C47">
        <w:trPr>
          <w:trHeight w:val="3394"/>
        </w:trPr>
        <w:tc>
          <w:tcPr>
            <w:tcW w:w="1196" w:type="pct"/>
            <w:vMerge w:val="restart"/>
            <w:tcBorders>
              <w:top w:val="single" w:sz="4" w:space="0" w:color="auto"/>
              <w:left w:val="single" w:sz="4" w:space="0" w:color="auto"/>
              <w:right w:val="nil"/>
            </w:tcBorders>
            <w:shd w:val="clear" w:color="auto" w:fill="auto"/>
            <w:tcMar>
              <w:top w:w="12" w:type="dxa"/>
              <w:left w:w="12" w:type="dxa"/>
              <w:bottom w:w="12" w:type="dxa"/>
              <w:right w:w="12" w:type="dxa"/>
            </w:tcMar>
          </w:tcPr>
          <w:p w:rsidR="004262F3" w:rsidRPr="00CD37C4" w:rsidRDefault="004262F3" w:rsidP="00CD37C4">
            <w:pPr>
              <w:spacing w:after="240"/>
              <w:jc w:val="both"/>
              <w:rPr>
                <w:sz w:val="28"/>
                <w:szCs w:val="28"/>
              </w:rPr>
            </w:pPr>
            <w:r w:rsidRPr="00CD37C4">
              <w:rPr>
                <w:b/>
                <w:bCs/>
                <w:sz w:val="28"/>
                <w:szCs w:val="28"/>
              </w:rPr>
              <w:lastRenderedPageBreak/>
              <w:t>Задачи программы:</w:t>
            </w:r>
          </w:p>
        </w:tc>
        <w:tc>
          <w:tcPr>
            <w:tcW w:w="15" w:type="pct"/>
            <w:tcBorders>
              <w:top w:val="single" w:sz="4" w:space="0" w:color="auto"/>
              <w:left w:val="single" w:sz="4" w:space="0" w:color="auto"/>
              <w:right w:val="nil"/>
            </w:tcBorders>
            <w:shd w:val="clear" w:color="auto" w:fill="auto"/>
          </w:tcPr>
          <w:p w:rsidR="004262F3" w:rsidRPr="00CD37C4" w:rsidRDefault="004262F3" w:rsidP="00CD37C4">
            <w:pPr>
              <w:rPr>
                <w:sz w:val="28"/>
                <w:szCs w:val="28"/>
              </w:rPr>
            </w:pPr>
          </w:p>
          <w:p w:rsidR="004262F3" w:rsidRPr="00CD37C4" w:rsidRDefault="004262F3" w:rsidP="00CD37C4">
            <w:pPr>
              <w:spacing w:after="240"/>
              <w:jc w:val="both"/>
              <w:rPr>
                <w:sz w:val="28"/>
                <w:szCs w:val="28"/>
              </w:rPr>
            </w:pPr>
          </w:p>
        </w:tc>
        <w:tc>
          <w:tcPr>
            <w:tcW w:w="3789" w:type="pct"/>
            <w:vMerge w:val="restar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4262F3" w:rsidRPr="00F53E5F" w:rsidRDefault="004262F3" w:rsidP="004262F3">
            <w:pPr>
              <w:jc w:val="both"/>
              <w:rPr>
                <w:sz w:val="28"/>
                <w:szCs w:val="28"/>
              </w:rPr>
            </w:pPr>
            <w:r w:rsidRPr="00F53E5F">
              <w:rPr>
                <w:sz w:val="28"/>
                <w:szCs w:val="28"/>
              </w:rPr>
              <w:t>- повышение уровня вовлеченности заинтересованных граждан, организаций в реализацию мероприятий по благоустройству территорий общего пользования муниципального образования</w:t>
            </w:r>
            <w:r>
              <w:rPr>
                <w:sz w:val="28"/>
                <w:szCs w:val="28"/>
              </w:rPr>
              <w:t>;</w:t>
            </w:r>
          </w:p>
          <w:p w:rsidR="004262F3" w:rsidRPr="00F53E5F" w:rsidRDefault="004262F3" w:rsidP="004262F3">
            <w:pPr>
              <w:jc w:val="both"/>
              <w:rPr>
                <w:sz w:val="28"/>
                <w:szCs w:val="28"/>
              </w:rPr>
            </w:pPr>
            <w:r w:rsidRPr="00F53E5F">
              <w:rPr>
                <w:sz w:val="28"/>
                <w:szCs w:val="28"/>
              </w:rPr>
              <w:t>- обеспечение формирования единого облика муниципального образования;</w:t>
            </w:r>
          </w:p>
          <w:p w:rsidR="004262F3" w:rsidRPr="00F53E5F" w:rsidRDefault="004262F3" w:rsidP="004262F3">
            <w:pPr>
              <w:jc w:val="both"/>
              <w:rPr>
                <w:sz w:val="28"/>
                <w:szCs w:val="28"/>
              </w:rPr>
            </w:pPr>
            <w:r w:rsidRPr="00F53E5F">
              <w:rPr>
                <w:sz w:val="28"/>
                <w:szCs w:val="28"/>
              </w:rPr>
              <w:t>- проведение ремонта и обеспечение комплексного благоустройства дворов</w:t>
            </w:r>
            <w:r>
              <w:rPr>
                <w:sz w:val="28"/>
                <w:szCs w:val="28"/>
              </w:rPr>
              <w:t>ой</w:t>
            </w:r>
            <w:r w:rsidRPr="00F53E5F">
              <w:rPr>
                <w:sz w:val="28"/>
                <w:szCs w:val="28"/>
              </w:rPr>
              <w:t xml:space="preserve"> территори</w:t>
            </w:r>
            <w:r>
              <w:rPr>
                <w:sz w:val="28"/>
                <w:szCs w:val="28"/>
              </w:rPr>
              <w:t>и</w:t>
            </w:r>
            <w:r w:rsidRPr="00F53E5F">
              <w:rPr>
                <w:sz w:val="28"/>
                <w:szCs w:val="28"/>
              </w:rPr>
              <w:t xml:space="preserve"> МКД;</w:t>
            </w:r>
          </w:p>
          <w:p w:rsidR="004262F3" w:rsidRPr="00F53E5F" w:rsidRDefault="004262F3" w:rsidP="004262F3">
            <w:pPr>
              <w:jc w:val="both"/>
              <w:rPr>
                <w:sz w:val="28"/>
                <w:szCs w:val="28"/>
              </w:rPr>
            </w:pPr>
            <w:r w:rsidRPr="00F53E5F">
              <w:rPr>
                <w:sz w:val="28"/>
                <w:szCs w:val="28"/>
              </w:rPr>
              <w:t>- привлечение населения к у</w:t>
            </w:r>
            <w:r>
              <w:rPr>
                <w:sz w:val="28"/>
                <w:szCs w:val="28"/>
              </w:rPr>
              <w:t>частию в благоустройстве дворовой территории</w:t>
            </w:r>
            <w:r w:rsidRPr="00F53E5F">
              <w:rPr>
                <w:sz w:val="28"/>
                <w:szCs w:val="28"/>
              </w:rPr>
              <w:t xml:space="preserve"> МКД;</w:t>
            </w:r>
          </w:p>
          <w:p w:rsidR="004262F3" w:rsidRPr="00CD37C4" w:rsidRDefault="004262F3" w:rsidP="004262F3">
            <w:pPr>
              <w:ind w:firstLine="11"/>
              <w:jc w:val="both"/>
              <w:rPr>
                <w:sz w:val="28"/>
                <w:szCs w:val="28"/>
              </w:rPr>
            </w:pPr>
            <w:r w:rsidRPr="00F53E5F">
              <w:rPr>
                <w:sz w:val="28"/>
                <w:szCs w:val="28"/>
              </w:rPr>
              <w:t>- повышение уровня благоустройства муниципальных территорий общего пользования</w:t>
            </w:r>
            <w:r>
              <w:rPr>
                <w:sz w:val="28"/>
                <w:szCs w:val="28"/>
              </w:rPr>
              <w:t>.</w:t>
            </w:r>
          </w:p>
        </w:tc>
      </w:tr>
      <w:tr w:rsidR="004262F3" w:rsidRPr="00CD37C4" w:rsidTr="00AB3C47">
        <w:trPr>
          <w:trHeight w:val="166"/>
        </w:trPr>
        <w:tc>
          <w:tcPr>
            <w:tcW w:w="1196" w:type="pct"/>
            <w:vMerge/>
            <w:tcBorders>
              <w:left w:val="single" w:sz="4" w:space="0" w:color="auto"/>
              <w:bottom w:val="single" w:sz="4" w:space="0" w:color="auto"/>
              <w:right w:val="nil"/>
            </w:tcBorders>
            <w:shd w:val="clear" w:color="auto" w:fill="auto"/>
            <w:tcMar>
              <w:top w:w="12" w:type="dxa"/>
              <w:left w:w="12" w:type="dxa"/>
              <w:bottom w:w="12" w:type="dxa"/>
              <w:right w:w="12" w:type="dxa"/>
            </w:tcMar>
          </w:tcPr>
          <w:p w:rsidR="004262F3" w:rsidRPr="00CD37C4" w:rsidRDefault="004262F3" w:rsidP="00CD37C4">
            <w:pPr>
              <w:spacing w:after="240"/>
              <w:jc w:val="both"/>
              <w:rPr>
                <w:b/>
                <w:bCs/>
                <w:sz w:val="28"/>
                <w:szCs w:val="28"/>
              </w:rPr>
            </w:pPr>
          </w:p>
        </w:tc>
        <w:tc>
          <w:tcPr>
            <w:tcW w:w="15" w:type="pct"/>
            <w:tcBorders>
              <w:top w:val="single" w:sz="4" w:space="0" w:color="auto"/>
              <w:left w:val="single" w:sz="4" w:space="0" w:color="auto"/>
              <w:bottom w:val="single" w:sz="4" w:space="0" w:color="auto"/>
              <w:right w:val="nil"/>
            </w:tcBorders>
            <w:shd w:val="clear" w:color="auto" w:fill="auto"/>
          </w:tcPr>
          <w:p w:rsidR="004262F3" w:rsidRPr="00CD37C4" w:rsidRDefault="004262F3" w:rsidP="00CD37C4">
            <w:pPr>
              <w:spacing w:after="240"/>
              <w:jc w:val="both"/>
              <w:rPr>
                <w:sz w:val="28"/>
                <w:szCs w:val="28"/>
              </w:rPr>
            </w:pPr>
          </w:p>
        </w:tc>
        <w:tc>
          <w:tcPr>
            <w:tcW w:w="3789" w:type="pct"/>
            <w:vMerge/>
            <w:tcBorders>
              <w:left w:val="nil"/>
              <w:bottom w:val="single" w:sz="4" w:space="0" w:color="auto"/>
              <w:right w:val="single" w:sz="4" w:space="0" w:color="auto"/>
            </w:tcBorders>
            <w:shd w:val="clear" w:color="auto" w:fill="auto"/>
            <w:tcMar>
              <w:top w:w="12" w:type="dxa"/>
              <w:left w:w="12" w:type="dxa"/>
              <w:bottom w:w="12" w:type="dxa"/>
              <w:right w:w="12" w:type="dxa"/>
            </w:tcMar>
          </w:tcPr>
          <w:p w:rsidR="004262F3" w:rsidRPr="00CD37C4" w:rsidRDefault="004262F3" w:rsidP="00CD37C4">
            <w:pPr>
              <w:ind w:firstLine="11"/>
              <w:rPr>
                <w:sz w:val="28"/>
                <w:szCs w:val="28"/>
              </w:rPr>
            </w:pPr>
          </w:p>
        </w:tc>
      </w:tr>
      <w:tr w:rsidR="004262F3" w:rsidRPr="00CD37C4" w:rsidTr="004262F3">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4262F3" w:rsidRPr="00CD37C4" w:rsidRDefault="004262F3" w:rsidP="00CD37C4">
            <w:pPr>
              <w:spacing w:after="240"/>
              <w:jc w:val="both"/>
              <w:rPr>
                <w:sz w:val="28"/>
                <w:szCs w:val="28"/>
              </w:rPr>
            </w:pPr>
            <w:r w:rsidRPr="00CD37C4">
              <w:rPr>
                <w:b/>
                <w:bCs/>
                <w:sz w:val="28"/>
                <w:szCs w:val="28"/>
              </w:rPr>
              <w:t>Сроки реализации Программы:</w:t>
            </w:r>
          </w:p>
        </w:tc>
        <w:tc>
          <w:tcPr>
            <w:tcW w:w="3804" w:type="pct"/>
            <w:gridSpan w:val="2"/>
            <w:tcBorders>
              <w:top w:val="single" w:sz="4" w:space="0" w:color="auto"/>
              <w:left w:val="single" w:sz="4" w:space="0" w:color="auto"/>
              <w:bottom w:val="single" w:sz="4" w:space="0" w:color="auto"/>
              <w:right w:val="single" w:sz="4" w:space="0" w:color="auto"/>
            </w:tcBorders>
            <w:shd w:val="clear" w:color="auto" w:fill="auto"/>
          </w:tcPr>
          <w:p w:rsidR="004262F3" w:rsidRPr="00CD37C4" w:rsidRDefault="004262F3" w:rsidP="00DD60F0">
            <w:pPr>
              <w:spacing w:after="240"/>
              <w:jc w:val="both"/>
              <w:rPr>
                <w:sz w:val="28"/>
                <w:szCs w:val="28"/>
              </w:rPr>
            </w:pPr>
            <w:r>
              <w:rPr>
                <w:sz w:val="28"/>
                <w:szCs w:val="28"/>
              </w:rPr>
              <w:t xml:space="preserve"> </w:t>
            </w:r>
            <w:r w:rsidRPr="00CD37C4">
              <w:rPr>
                <w:sz w:val="28"/>
                <w:szCs w:val="28"/>
              </w:rPr>
              <w:t>201</w:t>
            </w:r>
            <w:r>
              <w:rPr>
                <w:sz w:val="28"/>
                <w:szCs w:val="28"/>
              </w:rPr>
              <w:t>8</w:t>
            </w:r>
            <w:r w:rsidRPr="00CD37C4">
              <w:rPr>
                <w:sz w:val="28"/>
                <w:szCs w:val="28"/>
              </w:rPr>
              <w:t>-20</w:t>
            </w:r>
            <w:r>
              <w:rPr>
                <w:sz w:val="28"/>
                <w:szCs w:val="28"/>
              </w:rPr>
              <w:t>2</w:t>
            </w:r>
            <w:r w:rsidR="00DD60F0">
              <w:rPr>
                <w:sz w:val="28"/>
                <w:szCs w:val="28"/>
              </w:rPr>
              <w:t>4</w:t>
            </w:r>
            <w:r w:rsidRPr="00CD37C4">
              <w:rPr>
                <w:sz w:val="28"/>
                <w:szCs w:val="28"/>
              </w:rPr>
              <w:t xml:space="preserve"> годы</w:t>
            </w:r>
          </w:p>
        </w:tc>
      </w:tr>
      <w:tr w:rsidR="004262F3" w:rsidRPr="00CD37C4" w:rsidTr="004262F3">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4262F3" w:rsidRPr="004262F3" w:rsidRDefault="004262F3" w:rsidP="00AD4967">
            <w:pPr>
              <w:rPr>
                <w:b/>
                <w:sz w:val="28"/>
                <w:szCs w:val="28"/>
              </w:rPr>
            </w:pPr>
            <w:r w:rsidRPr="004262F3">
              <w:rPr>
                <w:b/>
                <w:sz w:val="28"/>
                <w:szCs w:val="28"/>
              </w:rPr>
              <w:t>Объемы бюджетных ассигнований Программы</w:t>
            </w:r>
          </w:p>
        </w:tc>
        <w:tc>
          <w:tcPr>
            <w:tcW w:w="15" w:type="pct"/>
            <w:tcBorders>
              <w:top w:val="single" w:sz="4" w:space="0" w:color="auto"/>
              <w:left w:val="single" w:sz="4" w:space="0" w:color="auto"/>
              <w:bottom w:val="single" w:sz="4" w:space="0" w:color="auto"/>
              <w:right w:val="nil"/>
            </w:tcBorders>
            <w:shd w:val="clear" w:color="auto" w:fill="auto"/>
          </w:tcPr>
          <w:p w:rsidR="004262F3" w:rsidRPr="00CD37C4" w:rsidRDefault="004262F3" w:rsidP="00CD37C4">
            <w:pPr>
              <w:jc w:val="both"/>
              <w:rPr>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3270D6" w:rsidRPr="003270D6" w:rsidRDefault="003270D6" w:rsidP="003270D6">
            <w:pPr>
              <w:ind w:right="51"/>
              <w:jc w:val="both"/>
              <w:rPr>
                <w:sz w:val="28"/>
                <w:szCs w:val="28"/>
                <w:lang w:eastAsia="en-US"/>
              </w:rPr>
            </w:pPr>
            <w:r w:rsidRPr="003270D6">
              <w:rPr>
                <w:sz w:val="28"/>
                <w:szCs w:val="28"/>
                <w:lang w:eastAsia="en-US"/>
              </w:rPr>
              <w:t>Общий объем финансирования мероприятий программы</w:t>
            </w:r>
            <w:r>
              <w:rPr>
                <w:b/>
                <w:sz w:val="28"/>
                <w:szCs w:val="28"/>
                <w:lang w:eastAsia="en-US"/>
              </w:rPr>
              <w:t xml:space="preserve">           </w:t>
            </w:r>
            <w:r w:rsidRPr="003270D6">
              <w:rPr>
                <w:b/>
                <w:sz w:val="28"/>
                <w:szCs w:val="28"/>
                <w:lang w:eastAsia="en-US"/>
              </w:rPr>
              <w:t xml:space="preserve"> на 2018 год</w:t>
            </w:r>
            <w:r w:rsidRPr="003270D6">
              <w:rPr>
                <w:sz w:val="28"/>
                <w:szCs w:val="28"/>
                <w:lang w:eastAsia="en-US"/>
              </w:rPr>
              <w:t xml:space="preserve">:  </w:t>
            </w:r>
            <w:r w:rsidR="00963412">
              <w:rPr>
                <w:sz w:val="28"/>
                <w:szCs w:val="28"/>
                <w:lang w:eastAsia="en-US"/>
              </w:rPr>
              <w:t>4361,8</w:t>
            </w:r>
            <w:r w:rsidR="004F0675">
              <w:rPr>
                <w:sz w:val="28"/>
                <w:szCs w:val="28"/>
                <w:lang w:eastAsia="en-US"/>
              </w:rPr>
              <w:t xml:space="preserve"> т</w:t>
            </w:r>
            <w:r w:rsidRPr="003270D6">
              <w:rPr>
                <w:sz w:val="28"/>
                <w:szCs w:val="28"/>
                <w:lang w:eastAsia="en-US"/>
              </w:rPr>
              <w:t>ыс.</w:t>
            </w:r>
            <w:r w:rsidR="00E17063">
              <w:rPr>
                <w:sz w:val="28"/>
                <w:szCs w:val="28"/>
                <w:lang w:eastAsia="en-US"/>
              </w:rPr>
              <w:t xml:space="preserve"> </w:t>
            </w:r>
            <w:r w:rsidRPr="003270D6">
              <w:rPr>
                <w:sz w:val="28"/>
                <w:szCs w:val="28"/>
                <w:lang w:eastAsia="en-US"/>
              </w:rPr>
              <w:t>рублей в том числе:</w:t>
            </w:r>
          </w:p>
          <w:p w:rsidR="003270D6" w:rsidRPr="003270D6" w:rsidRDefault="004F0675" w:rsidP="003270D6">
            <w:pPr>
              <w:overflowPunct/>
              <w:autoSpaceDE/>
              <w:autoSpaceDN/>
              <w:adjustRightInd/>
              <w:spacing w:line="276" w:lineRule="auto"/>
              <w:ind w:right="51"/>
              <w:jc w:val="both"/>
              <w:textAlignment w:val="auto"/>
              <w:rPr>
                <w:sz w:val="28"/>
                <w:szCs w:val="28"/>
                <w:lang w:eastAsia="en-US"/>
              </w:rPr>
            </w:pPr>
            <w:r>
              <w:rPr>
                <w:sz w:val="28"/>
                <w:szCs w:val="28"/>
                <w:lang w:eastAsia="en-US"/>
              </w:rPr>
              <w:t xml:space="preserve">- федеральный бюджет – </w:t>
            </w:r>
            <w:r w:rsidR="00963412">
              <w:rPr>
                <w:sz w:val="28"/>
                <w:szCs w:val="28"/>
                <w:lang w:eastAsia="en-US"/>
              </w:rPr>
              <w:t>3644,3</w:t>
            </w:r>
            <w:r>
              <w:rPr>
                <w:sz w:val="28"/>
                <w:szCs w:val="28"/>
                <w:lang w:eastAsia="en-US"/>
              </w:rPr>
              <w:t xml:space="preserve"> </w:t>
            </w:r>
            <w:r w:rsidR="003270D6" w:rsidRPr="003270D6">
              <w:rPr>
                <w:sz w:val="28"/>
                <w:szCs w:val="28"/>
                <w:lang w:eastAsia="en-US"/>
              </w:rPr>
              <w:t>тыс. рублей;</w:t>
            </w:r>
          </w:p>
          <w:p w:rsidR="00C13F88" w:rsidRPr="003270D6" w:rsidRDefault="003270D6" w:rsidP="003270D6">
            <w:pPr>
              <w:overflowPunct/>
              <w:autoSpaceDE/>
              <w:autoSpaceDN/>
              <w:adjustRightInd/>
              <w:spacing w:line="276" w:lineRule="auto"/>
              <w:ind w:right="51"/>
              <w:jc w:val="both"/>
              <w:textAlignment w:val="auto"/>
              <w:rPr>
                <w:sz w:val="28"/>
                <w:szCs w:val="28"/>
                <w:lang w:eastAsia="en-US"/>
              </w:rPr>
            </w:pPr>
            <w:r w:rsidRPr="003270D6">
              <w:rPr>
                <w:sz w:val="28"/>
                <w:szCs w:val="28"/>
                <w:lang w:eastAsia="en-US"/>
              </w:rPr>
              <w:t xml:space="preserve">- бюджет РБ </w:t>
            </w:r>
            <w:r w:rsidR="004F0675">
              <w:rPr>
                <w:sz w:val="28"/>
                <w:szCs w:val="28"/>
                <w:lang w:eastAsia="en-US"/>
              </w:rPr>
              <w:t>–</w:t>
            </w:r>
            <w:r w:rsidRPr="003270D6">
              <w:rPr>
                <w:sz w:val="28"/>
                <w:szCs w:val="28"/>
                <w:lang w:eastAsia="en-US"/>
              </w:rPr>
              <w:t xml:space="preserve"> </w:t>
            </w:r>
            <w:r w:rsidR="00963412">
              <w:rPr>
                <w:sz w:val="28"/>
                <w:szCs w:val="28"/>
                <w:lang w:eastAsia="en-US"/>
              </w:rPr>
              <w:t>717,5</w:t>
            </w:r>
            <w:r w:rsidR="00DD60F0">
              <w:rPr>
                <w:sz w:val="28"/>
                <w:szCs w:val="28"/>
                <w:lang w:eastAsia="en-US"/>
              </w:rPr>
              <w:t xml:space="preserve"> тыс. рублей.</w:t>
            </w:r>
          </w:p>
          <w:p w:rsidR="003270D6" w:rsidRPr="003270D6" w:rsidRDefault="003270D6" w:rsidP="003270D6">
            <w:pPr>
              <w:overflowPunct/>
              <w:autoSpaceDE/>
              <w:autoSpaceDN/>
              <w:adjustRightInd/>
              <w:spacing w:line="276" w:lineRule="auto"/>
              <w:ind w:right="51"/>
              <w:jc w:val="both"/>
              <w:textAlignment w:val="auto"/>
              <w:rPr>
                <w:sz w:val="28"/>
                <w:szCs w:val="28"/>
                <w:lang w:eastAsia="en-US"/>
              </w:rPr>
            </w:pPr>
            <w:r w:rsidRPr="003270D6">
              <w:rPr>
                <w:b/>
                <w:sz w:val="28"/>
                <w:szCs w:val="28"/>
                <w:lang w:eastAsia="en-US"/>
              </w:rPr>
              <w:t>на 2019 год</w:t>
            </w:r>
            <w:r w:rsidRPr="003270D6">
              <w:rPr>
                <w:sz w:val="28"/>
                <w:szCs w:val="28"/>
                <w:lang w:eastAsia="en-US"/>
              </w:rPr>
              <w:t xml:space="preserve">:  </w:t>
            </w:r>
            <w:r w:rsidR="00DD60F0">
              <w:rPr>
                <w:sz w:val="28"/>
                <w:szCs w:val="28"/>
                <w:lang w:eastAsia="en-US"/>
              </w:rPr>
              <w:t>9290,05</w:t>
            </w:r>
            <w:r w:rsidRPr="003270D6">
              <w:rPr>
                <w:sz w:val="28"/>
                <w:szCs w:val="28"/>
                <w:lang w:eastAsia="en-US"/>
              </w:rPr>
              <w:t xml:space="preserve"> тыс.</w:t>
            </w:r>
            <w:r w:rsidR="00E17063">
              <w:rPr>
                <w:sz w:val="28"/>
                <w:szCs w:val="28"/>
                <w:lang w:eastAsia="en-US"/>
              </w:rPr>
              <w:t xml:space="preserve"> </w:t>
            </w:r>
            <w:r w:rsidRPr="003270D6">
              <w:rPr>
                <w:sz w:val="28"/>
                <w:szCs w:val="28"/>
                <w:lang w:eastAsia="en-US"/>
              </w:rPr>
              <w:t>рублей в том числе:</w:t>
            </w:r>
          </w:p>
          <w:p w:rsidR="003270D6" w:rsidRPr="003270D6" w:rsidRDefault="003270D6" w:rsidP="003270D6">
            <w:pPr>
              <w:overflowPunct/>
              <w:autoSpaceDE/>
              <w:autoSpaceDN/>
              <w:adjustRightInd/>
              <w:spacing w:line="276" w:lineRule="auto"/>
              <w:ind w:right="51"/>
              <w:jc w:val="both"/>
              <w:textAlignment w:val="auto"/>
              <w:rPr>
                <w:sz w:val="28"/>
                <w:szCs w:val="28"/>
                <w:lang w:eastAsia="en-US"/>
              </w:rPr>
            </w:pPr>
            <w:r w:rsidRPr="003270D6">
              <w:rPr>
                <w:sz w:val="28"/>
                <w:szCs w:val="28"/>
                <w:lang w:eastAsia="en-US"/>
              </w:rPr>
              <w:t xml:space="preserve">- федеральный бюджет -  </w:t>
            </w:r>
            <w:r w:rsidR="00DD60F0">
              <w:rPr>
                <w:sz w:val="28"/>
                <w:szCs w:val="28"/>
                <w:lang w:eastAsia="en-US"/>
              </w:rPr>
              <w:t>8537,8</w:t>
            </w:r>
            <w:r w:rsidRPr="003270D6">
              <w:rPr>
                <w:sz w:val="28"/>
                <w:szCs w:val="28"/>
                <w:lang w:eastAsia="en-US"/>
              </w:rPr>
              <w:t xml:space="preserve"> тыс. рублей;</w:t>
            </w:r>
          </w:p>
          <w:p w:rsidR="003270D6" w:rsidRDefault="003270D6" w:rsidP="003270D6">
            <w:pPr>
              <w:overflowPunct/>
              <w:autoSpaceDE/>
              <w:autoSpaceDN/>
              <w:adjustRightInd/>
              <w:spacing w:line="276" w:lineRule="auto"/>
              <w:ind w:right="51"/>
              <w:jc w:val="both"/>
              <w:textAlignment w:val="auto"/>
              <w:rPr>
                <w:sz w:val="28"/>
                <w:szCs w:val="28"/>
                <w:lang w:eastAsia="en-US"/>
              </w:rPr>
            </w:pPr>
            <w:r w:rsidRPr="003270D6">
              <w:rPr>
                <w:sz w:val="28"/>
                <w:szCs w:val="28"/>
                <w:lang w:eastAsia="en-US"/>
              </w:rPr>
              <w:t xml:space="preserve">- бюджет РБ </w:t>
            </w:r>
            <w:r w:rsidR="004F0675">
              <w:rPr>
                <w:sz w:val="28"/>
                <w:szCs w:val="28"/>
                <w:lang w:eastAsia="en-US"/>
              </w:rPr>
              <w:t>–</w:t>
            </w:r>
            <w:r w:rsidRPr="003270D6">
              <w:rPr>
                <w:sz w:val="28"/>
                <w:szCs w:val="28"/>
                <w:lang w:eastAsia="en-US"/>
              </w:rPr>
              <w:t xml:space="preserve"> </w:t>
            </w:r>
            <w:r w:rsidR="00DD60F0">
              <w:rPr>
                <w:sz w:val="28"/>
                <w:szCs w:val="28"/>
                <w:lang w:eastAsia="en-US"/>
              </w:rPr>
              <w:t>174,2</w:t>
            </w:r>
            <w:r w:rsidR="004F0675">
              <w:rPr>
                <w:sz w:val="28"/>
                <w:szCs w:val="28"/>
                <w:lang w:eastAsia="en-US"/>
              </w:rPr>
              <w:t xml:space="preserve"> </w:t>
            </w:r>
            <w:r w:rsidRPr="003270D6">
              <w:rPr>
                <w:sz w:val="28"/>
                <w:szCs w:val="28"/>
                <w:lang w:eastAsia="en-US"/>
              </w:rPr>
              <w:t>тыс. рублей;</w:t>
            </w:r>
          </w:p>
          <w:p w:rsidR="00CD4BEB" w:rsidRPr="003270D6" w:rsidRDefault="00CD4BEB" w:rsidP="00CD4BEB">
            <w:pPr>
              <w:overflowPunct/>
              <w:autoSpaceDE/>
              <w:autoSpaceDN/>
              <w:adjustRightInd/>
              <w:spacing w:line="276" w:lineRule="auto"/>
              <w:ind w:right="51"/>
              <w:jc w:val="both"/>
              <w:textAlignment w:val="auto"/>
              <w:rPr>
                <w:sz w:val="28"/>
                <w:szCs w:val="28"/>
                <w:lang w:eastAsia="en-US"/>
              </w:rPr>
            </w:pPr>
            <w:r>
              <w:rPr>
                <w:sz w:val="28"/>
                <w:szCs w:val="28"/>
                <w:lang w:eastAsia="en-US"/>
              </w:rPr>
              <w:t xml:space="preserve">- местный бюджет – </w:t>
            </w:r>
            <w:r w:rsidR="00DD60F0">
              <w:rPr>
                <w:sz w:val="28"/>
                <w:szCs w:val="28"/>
                <w:lang w:eastAsia="en-US"/>
              </w:rPr>
              <w:t>449,35</w:t>
            </w:r>
            <w:r>
              <w:rPr>
                <w:sz w:val="28"/>
                <w:szCs w:val="28"/>
                <w:lang w:eastAsia="en-US"/>
              </w:rPr>
              <w:t xml:space="preserve"> </w:t>
            </w:r>
            <w:r w:rsidRPr="003270D6">
              <w:rPr>
                <w:sz w:val="28"/>
                <w:szCs w:val="28"/>
                <w:lang w:eastAsia="en-US"/>
              </w:rPr>
              <w:t>тыс. рублей;</w:t>
            </w:r>
          </w:p>
          <w:p w:rsidR="00CD4BEB" w:rsidRPr="003270D6" w:rsidRDefault="00CD4BEB" w:rsidP="00CD4BEB">
            <w:pPr>
              <w:overflowPunct/>
              <w:autoSpaceDE/>
              <w:autoSpaceDN/>
              <w:adjustRightInd/>
              <w:spacing w:line="276" w:lineRule="auto"/>
              <w:ind w:right="51"/>
              <w:jc w:val="both"/>
              <w:textAlignment w:val="auto"/>
              <w:rPr>
                <w:sz w:val="28"/>
                <w:szCs w:val="28"/>
                <w:lang w:eastAsia="en-US"/>
              </w:rPr>
            </w:pPr>
            <w:r w:rsidRPr="001223B7">
              <w:rPr>
                <w:b/>
                <w:sz w:val="28"/>
                <w:szCs w:val="28"/>
                <w:lang w:eastAsia="en-US"/>
              </w:rPr>
              <w:t>на 2020 год</w:t>
            </w:r>
            <w:r w:rsidRPr="001223B7">
              <w:rPr>
                <w:sz w:val="28"/>
                <w:szCs w:val="28"/>
                <w:lang w:eastAsia="en-US"/>
              </w:rPr>
              <w:t>:</w:t>
            </w:r>
            <w:r w:rsidRPr="003270D6">
              <w:rPr>
                <w:sz w:val="28"/>
                <w:szCs w:val="28"/>
                <w:lang w:eastAsia="en-US"/>
              </w:rPr>
              <w:t xml:space="preserve">  </w:t>
            </w:r>
            <w:r w:rsidR="00D60082" w:rsidRPr="00D60082">
              <w:rPr>
                <w:sz w:val="28"/>
                <w:szCs w:val="28"/>
                <w:lang w:eastAsia="en-US"/>
              </w:rPr>
              <w:t>8172</w:t>
            </w:r>
            <w:r w:rsidR="00D60082">
              <w:rPr>
                <w:sz w:val="28"/>
                <w:szCs w:val="28"/>
                <w:lang w:eastAsia="en-US"/>
              </w:rPr>
              <w:t>,</w:t>
            </w:r>
            <w:r w:rsidR="00D60082" w:rsidRPr="00D60082">
              <w:rPr>
                <w:sz w:val="28"/>
                <w:szCs w:val="28"/>
                <w:lang w:eastAsia="en-US"/>
              </w:rPr>
              <w:t>7</w:t>
            </w:r>
            <w:r w:rsidR="00D60082">
              <w:rPr>
                <w:sz w:val="28"/>
                <w:szCs w:val="28"/>
                <w:lang w:eastAsia="en-US"/>
              </w:rPr>
              <w:t xml:space="preserve"> </w:t>
            </w:r>
            <w:r w:rsidRPr="003270D6">
              <w:rPr>
                <w:sz w:val="28"/>
                <w:szCs w:val="28"/>
                <w:lang w:eastAsia="en-US"/>
              </w:rPr>
              <w:t>тыс.</w:t>
            </w:r>
            <w:r w:rsidR="00E17063">
              <w:rPr>
                <w:sz w:val="28"/>
                <w:szCs w:val="28"/>
                <w:lang w:eastAsia="en-US"/>
              </w:rPr>
              <w:t xml:space="preserve"> </w:t>
            </w:r>
            <w:r w:rsidRPr="003270D6">
              <w:rPr>
                <w:sz w:val="28"/>
                <w:szCs w:val="28"/>
                <w:lang w:eastAsia="en-US"/>
              </w:rPr>
              <w:t>рублей в том числе:</w:t>
            </w:r>
          </w:p>
          <w:p w:rsidR="00CD4BEB" w:rsidRPr="003270D6" w:rsidRDefault="00CD4BEB" w:rsidP="00CD4BEB">
            <w:pPr>
              <w:overflowPunct/>
              <w:autoSpaceDE/>
              <w:autoSpaceDN/>
              <w:adjustRightInd/>
              <w:spacing w:line="276" w:lineRule="auto"/>
              <w:ind w:right="51"/>
              <w:jc w:val="both"/>
              <w:textAlignment w:val="auto"/>
              <w:rPr>
                <w:sz w:val="28"/>
                <w:szCs w:val="28"/>
                <w:lang w:eastAsia="en-US"/>
              </w:rPr>
            </w:pPr>
            <w:r w:rsidRPr="003270D6">
              <w:rPr>
                <w:sz w:val="28"/>
                <w:szCs w:val="28"/>
                <w:lang w:eastAsia="en-US"/>
              </w:rPr>
              <w:t xml:space="preserve">- федеральный бюджет -  </w:t>
            </w:r>
            <w:r w:rsidR="00D60082" w:rsidRPr="00D60082">
              <w:rPr>
                <w:sz w:val="28"/>
                <w:szCs w:val="28"/>
                <w:lang w:eastAsia="en-US"/>
              </w:rPr>
              <w:t>7608</w:t>
            </w:r>
            <w:r w:rsidR="00D60082">
              <w:rPr>
                <w:sz w:val="28"/>
                <w:szCs w:val="28"/>
                <w:lang w:eastAsia="en-US"/>
              </w:rPr>
              <w:t>,</w:t>
            </w:r>
            <w:r w:rsidR="00D60082" w:rsidRPr="00D60082">
              <w:rPr>
                <w:sz w:val="28"/>
                <w:szCs w:val="28"/>
                <w:lang w:eastAsia="en-US"/>
              </w:rPr>
              <w:t>7</w:t>
            </w:r>
            <w:r w:rsidR="00D60082">
              <w:rPr>
                <w:sz w:val="28"/>
                <w:szCs w:val="28"/>
                <w:lang w:eastAsia="en-US"/>
              </w:rPr>
              <w:t xml:space="preserve"> </w:t>
            </w:r>
            <w:r w:rsidRPr="003270D6">
              <w:rPr>
                <w:sz w:val="28"/>
                <w:szCs w:val="28"/>
                <w:lang w:eastAsia="en-US"/>
              </w:rPr>
              <w:t>тыс. рублей;</w:t>
            </w:r>
          </w:p>
          <w:p w:rsidR="00CD4BEB" w:rsidRDefault="00CD4BEB" w:rsidP="00CD4BEB">
            <w:pPr>
              <w:overflowPunct/>
              <w:autoSpaceDE/>
              <w:autoSpaceDN/>
              <w:adjustRightInd/>
              <w:spacing w:line="276" w:lineRule="auto"/>
              <w:ind w:right="51"/>
              <w:jc w:val="both"/>
              <w:textAlignment w:val="auto"/>
              <w:rPr>
                <w:sz w:val="28"/>
                <w:szCs w:val="28"/>
                <w:lang w:eastAsia="en-US"/>
              </w:rPr>
            </w:pPr>
            <w:r w:rsidRPr="003270D6">
              <w:rPr>
                <w:sz w:val="28"/>
                <w:szCs w:val="28"/>
                <w:lang w:eastAsia="en-US"/>
              </w:rPr>
              <w:t xml:space="preserve">- бюджет РБ </w:t>
            </w:r>
            <w:r>
              <w:rPr>
                <w:sz w:val="28"/>
                <w:szCs w:val="28"/>
                <w:lang w:eastAsia="en-US"/>
              </w:rPr>
              <w:t>–</w:t>
            </w:r>
            <w:r w:rsidRPr="003270D6">
              <w:rPr>
                <w:sz w:val="28"/>
                <w:szCs w:val="28"/>
                <w:lang w:eastAsia="en-US"/>
              </w:rPr>
              <w:t xml:space="preserve"> </w:t>
            </w:r>
            <w:r w:rsidR="00D60082" w:rsidRPr="00D60082">
              <w:rPr>
                <w:sz w:val="28"/>
                <w:szCs w:val="28"/>
                <w:lang w:eastAsia="en-US"/>
              </w:rPr>
              <w:t>155</w:t>
            </w:r>
            <w:r w:rsidR="00D60082">
              <w:rPr>
                <w:sz w:val="28"/>
                <w:szCs w:val="28"/>
                <w:lang w:eastAsia="en-US"/>
              </w:rPr>
              <w:t>,2</w:t>
            </w:r>
            <w:r w:rsidRPr="003270D6">
              <w:rPr>
                <w:sz w:val="28"/>
                <w:szCs w:val="28"/>
                <w:lang w:eastAsia="en-US"/>
              </w:rPr>
              <w:t>тыс. рублей;</w:t>
            </w:r>
          </w:p>
          <w:p w:rsidR="00CD4BEB" w:rsidRPr="003270D6" w:rsidRDefault="00CD4BEB" w:rsidP="00CD4BEB">
            <w:pPr>
              <w:overflowPunct/>
              <w:autoSpaceDE/>
              <w:autoSpaceDN/>
              <w:adjustRightInd/>
              <w:spacing w:line="276" w:lineRule="auto"/>
              <w:ind w:right="51"/>
              <w:jc w:val="both"/>
              <w:textAlignment w:val="auto"/>
              <w:rPr>
                <w:sz w:val="28"/>
                <w:szCs w:val="28"/>
                <w:lang w:eastAsia="en-US"/>
              </w:rPr>
            </w:pPr>
            <w:r>
              <w:rPr>
                <w:sz w:val="28"/>
                <w:szCs w:val="28"/>
                <w:lang w:eastAsia="en-US"/>
              </w:rPr>
              <w:t xml:space="preserve"> - местный бюджет – </w:t>
            </w:r>
            <w:r w:rsidR="00D60082" w:rsidRPr="00D60082">
              <w:rPr>
                <w:sz w:val="28"/>
                <w:szCs w:val="28"/>
                <w:lang w:eastAsia="en-US"/>
              </w:rPr>
              <w:t>408</w:t>
            </w:r>
            <w:r w:rsidR="00D60082">
              <w:rPr>
                <w:sz w:val="28"/>
                <w:szCs w:val="28"/>
                <w:lang w:eastAsia="en-US"/>
              </w:rPr>
              <w:t>,</w:t>
            </w:r>
            <w:r w:rsidR="00D60082" w:rsidRPr="00D60082">
              <w:rPr>
                <w:sz w:val="28"/>
                <w:szCs w:val="28"/>
                <w:lang w:eastAsia="en-US"/>
              </w:rPr>
              <w:t>6</w:t>
            </w:r>
            <w:r w:rsidR="00D60082">
              <w:rPr>
                <w:sz w:val="28"/>
                <w:szCs w:val="28"/>
                <w:lang w:eastAsia="en-US"/>
              </w:rPr>
              <w:t xml:space="preserve"> тыс. рублей.</w:t>
            </w:r>
          </w:p>
          <w:p w:rsidR="00D60082" w:rsidRPr="00D60082" w:rsidRDefault="00CD4BEB" w:rsidP="00D60082">
            <w:pPr>
              <w:overflowPunct/>
              <w:autoSpaceDE/>
              <w:autoSpaceDN/>
              <w:adjustRightInd/>
              <w:spacing w:line="276" w:lineRule="auto"/>
              <w:ind w:right="51"/>
              <w:jc w:val="both"/>
              <w:textAlignment w:val="auto"/>
              <w:rPr>
                <w:sz w:val="28"/>
                <w:szCs w:val="28"/>
                <w:lang w:eastAsia="en-US"/>
              </w:rPr>
            </w:pPr>
            <w:r w:rsidRPr="001223B7">
              <w:rPr>
                <w:b/>
                <w:sz w:val="28"/>
                <w:szCs w:val="28"/>
                <w:lang w:eastAsia="en-US"/>
              </w:rPr>
              <w:t>на 2021 год</w:t>
            </w:r>
            <w:r w:rsidRPr="001223B7">
              <w:rPr>
                <w:sz w:val="28"/>
                <w:szCs w:val="28"/>
                <w:lang w:eastAsia="en-US"/>
              </w:rPr>
              <w:t>:</w:t>
            </w:r>
            <w:r w:rsidR="00E17063">
              <w:rPr>
                <w:sz w:val="28"/>
                <w:szCs w:val="28"/>
                <w:lang w:eastAsia="en-US"/>
              </w:rPr>
              <w:t xml:space="preserve"> </w:t>
            </w:r>
            <w:r w:rsidR="00D60082" w:rsidRPr="00D60082">
              <w:rPr>
                <w:sz w:val="28"/>
                <w:szCs w:val="28"/>
                <w:lang w:eastAsia="en-US"/>
              </w:rPr>
              <w:t>8172,7 тыс.</w:t>
            </w:r>
            <w:r w:rsidR="00E17063">
              <w:rPr>
                <w:sz w:val="28"/>
                <w:szCs w:val="28"/>
                <w:lang w:eastAsia="en-US"/>
              </w:rPr>
              <w:t xml:space="preserve"> </w:t>
            </w:r>
            <w:r w:rsidR="00D60082" w:rsidRPr="00D60082">
              <w:rPr>
                <w:sz w:val="28"/>
                <w:szCs w:val="28"/>
                <w:lang w:eastAsia="en-US"/>
              </w:rPr>
              <w:t>рублей в том числе:</w:t>
            </w:r>
          </w:p>
          <w:p w:rsidR="00D60082" w:rsidRPr="00D60082" w:rsidRDefault="00D60082" w:rsidP="00D60082">
            <w:pPr>
              <w:overflowPunct/>
              <w:autoSpaceDE/>
              <w:autoSpaceDN/>
              <w:adjustRightInd/>
              <w:spacing w:line="276" w:lineRule="auto"/>
              <w:ind w:right="51"/>
              <w:jc w:val="both"/>
              <w:textAlignment w:val="auto"/>
              <w:rPr>
                <w:sz w:val="28"/>
                <w:szCs w:val="28"/>
                <w:lang w:eastAsia="en-US"/>
              </w:rPr>
            </w:pPr>
            <w:r w:rsidRPr="00D60082">
              <w:rPr>
                <w:sz w:val="28"/>
                <w:szCs w:val="28"/>
                <w:lang w:eastAsia="en-US"/>
              </w:rPr>
              <w:t>- федеральный бюджет -  7608,7 тыс. рублей;</w:t>
            </w:r>
          </w:p>
          <w:p w:rsidR="00D60082" w:rsidRPr="00D60082" w:rsidRDefault="00D60082" w:rsidP="00D60082">
            <w:pPr>
              <w:overflowPunct/>
              <w:autoSpaceDE/>
              <w:autoSpaceDN/>
              <w:adjustRightInd/>
              <w:spacing w:line="276" w:lineRule="auto"/>
              <w:ind w:right="51"/>
              <w:jc w:val="both"/>
              <w:textAlignment w:val="auto"/>
              <w:rPr>
                <w:sz w:val="28"/>
                <w:szCs w:val="28"/>
                <w:lang w:eastAsia="en-US"/>
              </w:rPr>
            </w:pPr>
            <w:r w:rsidRPr="00D60082">
              <w:rPr>
                <w:sz w:val="28"/>
                <w:szCs w:val="28"/>
                <w:lang w:eastAsia="en-US"/>
              </w:rPr>
              <w:t>- бюджет РБ – 155,2</w:t>
            </w:r>
            <w:r w:rsidR="00E17063">
              <w:rPr>
                <w:sz w:val="28"/>
                <w:szCs w:val="28"/>
                <w:lang w:eastAsia="en-US"/>
              </w:rPr>
              <w:t xml:space="preserve"> </w:t>
            </w:r>
            <w:r w:rsidRPr="00D60082">
              <w:rPr>
                <w:sz w:val="28"/>
                <w:szCs w:val="28"/>
                <w:lang w:eastAsia="en-US"/>
              </w:rPr>
              <w:t>тыс. рублей;</w:t>
            </w:r>
          </w:p>
          <w:p w:rsidR="00D60082" w:rsidRDefault="00D60082" w:rsidP="00D60082">
            <w:pPr>
              <w:overflowPunct/>
              <w:autoSpaceDE/>
              <w:autoSpaceDN/>
              <w:adjustRightInd/>
              <w:spacing w:line="276" w:lineRule="auto"/>
              <w:ind w:right="51"/>
              <w:jc w:val="both"/>
              <w:textAlignment w:val="auto"/>
              <w:rPr>
                <w:sz w:val="28"/>
                <w:szCs w:val="28"/>
                <w:lang w:eastAsia="en-US"/>
              </w:rPr>
            </w:pPr>
            <w:r w:rsidRPr="00D60082">
              <w:rPr>
                <w:sz w:val="28"/>
                <w:szCs w:val="28"/>
                <w:lang w:eastAsia="en-US"/>
              </w:rPr>
              <w:t xml:space="preserve"> - местный бюджет – 408,6 тыс. рублей.</w:t>
            </w:r>
          </w:p>
          <w:p w:rsidR="0053250E" w:rsidRPr="0053250E" w:rsidRDefault="0053250E" w:rsidP="00D60082">
            <w:pPr>
              <w:overflowPunct/>
              <w:autoSpaceDE/>
              <w:autoSpaceDN/>
              <w:adjustRightInd/>
              <w:spacing w:line="276" w:lineRule="auto"/>
              <w:ind w:right="51"/>
              <w:jc w:val="both"/>
              <w:textAlignment w:val="auto"/>
              <w:rPr>
                <w:sz w:val="28"/>
                <w:szCs w:val="28"/>
                <w:lang w:eastAsia="en-US"/>
              </w:rPr>
            </w:pPr>
            <w:r w:rsidRPr="001223B7">
              <w:rPr>
                <w:b/>
                <w:sz w:val="28"/>
                <w:szCs w:val="28"/>
                <w:lang w:eastAsia="en-US"/>
              </w:rPr>
              <w:t>на 2022 год:</w:t>
            </w:r>
            <w:r w:rsidRPr="0053250E">
              <w:rPr>
                <w:sz w:val="28"/>
                <w:szCs w:val="28"/>
                <w:lang w:eastAsia="en-US"/>
              </w:rPr>
              <w:t xml:space="preserve">  </w:t>
            </w:r>
            <w:r>
              <w:rPr>
                <w:sz w:val="28"/>
                <w:szCs w:val="28"/>
                <w:lang w:eastAsia="en-US"/>
              </w:rPr>
              <w:t xml:space="preserve">5000 </w:t>
            </w:r>
            <w:r w:rsidRPr="0053250E">
              <w:rPr>
                <w:sz w:val="28"/>
                <w:szCs w:val="28"/>
                <w:lang w:eastAsia="en-US"/>
              </w:rPr>
              <w:t>тыс.</w:t>
            </w:r>
            <w:r w:rsidR="00E17063">
              <w:rPr>
                <w:sz w:val="28"/>
                <w:szCs w:val="28"/>
                <w:lang w:eastAsia="en-US"/>
              </w:rPr>
              <w:t xml:space="preserve"> </w:t>
            </w:r>
            <w:r w:rsidRPr="0053250E">
              <w:rPr>
                <w:sz w:val="28"/>
                <w:szCs w:val="28"/>
                <w:lang w:eastAsia="en-US"/>
              </w:rPr>
              <w:t>рублей в том числе:</w:t>
            </w:r>
          </w:p>
          <w:p w:rsidR="0053250E" w:rsidRPr="0053250E" w:rsidRDefault="0053250E" w:rsidP="0053250E">
            <w:pPr>
              <w:overflowPunct/>
              <w:autoSpaceDE/>
              <w:autoSpaceDN/>
              <w:adjustRightInd/>
              <w:spacing w:line="276" w:lineRule="auto"/>
              <w:ind w:right="51"/>
              <w:jc w:val="both"/>
              <w:textAlignment w:val="auto"/>
              <w:rPr>
                <w:sz w:val="28"/>
                <w:szCs w:val="28"/>
                <w:lang w:eastAsia="en-US"/>
              </w:rPr>
            </w:pPr>
            <w:r w:rsidRPr="0053250E">
              <w:rPr>
                <w:sz w:val="28"/>
                <w:szCs w:val="28"/>
                <w:lang w:eastAsia="en-US"/>
              </w:rPr>
              <w:t xml:space="preserve">- федеральный бюджет -  </w:t>
            </w:r>
            <w:r>
              <w:rPr>
                <w:sz w:val="28"/>
                <w:szCs w:val="28"/>
                <w:lang w:eastAsia="en-US"/>
              </w:rPr>
              <w:t>4000</w:t>
            </w:r>
            <w:r w:rsidRPr="0053250E">
              <w:rPr>
                <w:sz w:val="28"/>
                <w:szCs w:val="28"/>
                <w:lang w:eastAsia="en-US"/>
              </w:rPr>
              <w:t xml:space="preserve"> тыс. рублей;</w:t>
            </w:r>
          </w:p>
          <w:p w:rsidR="0053250E" w:rsidRPr="0053250E" w:rsidRDefault="0053250E" w:rsidP="0053250E">
            <w:pPr>
              <w:overflowPunct/>
              <w:autoSpaceDE/>
              <w:autoSpaceDN/>
              <w:adjustRightInd/>
              <w:spacing w:line="276" w:lineRule="auto"/>
              <w:ind w:right="51"/>
              <w:jc w:val="both"/>
              <w:textAlignment w:val="auto"/>
              <w:rPr>
                <w:sz w:val="28"/>
                <w:szCs w:val="28"/>
                <w:lang w:eastAsia="en-US"/>
              </w:rPr>
            </w:pPr>
            <w:r w:rsidRPr="0053250E">
              <w:rPr>
                <w:sz w:val="28"/>
                <w:szCs w:val="28"/>
                <w:lang w:eastAsia="en-US"/>
              </w:rPr>
              <w:t xml:space="preserve">- бюджет РБ – </w:t>
            </w:r>
            <w:r>
              <w:rPr>
                <w:sz w:val="28"/>
                <w:szCs w:val="28"/>
                <w:lang w:eastAsia="en-US"/>
              </w:rPr>
              <w:t>430</w:t>
            </w:r>
            <w:r w:rsidRPr="0053250E">
              <w:rPr>
                <w:sz w:val="28"/>
                <w:szCs w:val="28"/>
                <w:lang w:eastAsia="en-US"/>
              </w:rPr>
              <w:t xml:space="preserve"> тыс. рублей;</w:t>
            </w:r>
          </w:p>
          <w:p w:rsidR="0053250E" w:rsidRPr="0053250E" w:rsidRDefault="0053250E" w:rsidP="0053250E">
            <w:pPr>
              <w:overflowPunct/>
              <w:autoSpaceDE/>
              <w:autoSpaceDN/>
              <w:adjustRightInd/>
              <w:spacing w:line="276" w:lineRule="auto"/>
              <w:ind w:right="51"/>
              <w:jc w:val="both"/>
              <w:textAlignment w:val="auto"/>
              <w:rPr>
                <w:sz w:val="28"/>
                <w:szCs w:val="28"/>
                <w:lang w:eastAsia="en-US"/>
              </w:rPr>
            </w:pPr>
            <w:r w:rsidRPr="0053250E">
              <w:rPr>
                <w:sz w:val="28"/>
                <w:szCs w:val="28"/>
                <w:lang w:eastAsia="en-US"/>
              </w:rPr>
              <w:t xml:space="preserve"> - местный бюджет – </w:t>
            </w:r>
            <w:r>
              <w:rPr>
                <w:sz w:val="28"/>
                <w:szCs w:val="28"/>
                <w:lang w:eastAsia="en-US"/>
              </w:rPr>
              <w:t>500</w:t>
            </w:r>
            <w:r w:rsidRPr="0053250E">
              <w:rPr>
                <w:sz w:val="28"/>
                <w:szCs w:val="28"/>
                <w:lang w:eastAsia="en-US"/>
              </w:rPr>
              <w:t xml:space="preserve"> тыс. рублей;</w:t>
            </w:r>
          </w:p>
          <w:p w:rsidR="0053250E" w:rsidRDefault="0053250E" w:rsidP="0053250E">
            <w:pPr>
              <w:overflowPunct/>
              <w:autoSpaceDE/>
              <w:autoSpaceDN/>
              <w:adjustRightInd/>
              <w:spacing w:line="276" w:lineRule="auto"/>
              <w:ind w:right="51"/>
              <w:jc w:val="both"/>
              <w:textAlignment w:val="auto"/>
              <w:rPr>
                <w:sz w:val="28"/>
                <w:szCs w:val="28"/>
                <w:lang w:eastAsia="en-US"/>
              </w:rPr>
            </w:pPr>
            <w:r w:rsidRPr="0053250E">
              <w:rPr>
                <w:sz w:val="28"/>
                <w:szCs w:val="28"/>
                <w:lang w:eastAsia="en-US"/>
              </w:rPr>
              <w:t>- внебюджетные источники -  70 тыс. рублей.</w:t>
            </w:r>
          </w:p>
          <w:p w:rsidR="0053250E" w:rsidRPr="0053250E" w:rsidRDefault="0053250E" w:rsidP="0053250E">
            <w:pPr>
              <w:overflowPunct/>
              <w:autoSpaceDE/>
              <w:autoSpaceDN/>
              <w:adjustRightInd/>
              <w:spacing w:line="276" w:lineRule="auto"/>
              <w:ind w:right="51"/>
              <w:jc w:val="both"/>
              <w:textAlignment w:val="auto"/>
              <w:rPr>
                <w:sz w:val="28"/>
                <w:szCs w:val="28"/>
                <w:lang w:eastAsia="en-US"/>
              </w:rPr>
            </w:pPr>
            <w:r w:rsidRPr="001223B7">
              <w:rPr>
                <w:sz w:val="28"/>
                <w:szCs w:val="28"/>
                <w:lang w:eastAsia="en-US"/>
              </w:rPr>
              <w:t>на 2023 год:</w:t>
            </w:r>
            <w:r w:rsidRPr="0053250E">
              <w:rPr>
                <w:sz w:val="28"/>
                <w:szCs w:val="28"/>
                <w:lang w:eastAsia="en-US"/>
              </w:rPr>
              <w:t xml:space="preserve">  </w:t>
            </w:r>
            <w:r>
              <w:rPr>
                <w:sz w:val="28"/>
                <w:szCs w:val="28"/>
                <w:lang w:eastAsia="en-US"/>
              </w:rPr>
              <w:t>5000</w:t>
            </w:r>
            <w:r w:rsidRPr="0053250E">
              <w:rPr>
                <w:sz w:val="28"/>
                <w:szCs w:val="28"/>
                <w:lang w:eastAsia="en-US"/>
              </w:rPr>
              <w:t xml:space="preserve"> тыс.</w:t>
            </w:r>
            <w:r w:rsidR="00E17063">
              <w:rPr>
                <w:sz w:val="28"/>
                <w:szCs w:val="28"/>
                <w:lang w:eastAsia="en-US"/>
              </w:rPr>
              <w:t xml:space="preserve"> </w:t>
            </w:r>
            <w:r w:rsidRPr="0053250E">
              <w:rPr>
                <w:sz w:val="28"/>
                <w:szCs w:val="28"/>
                <w:lang w:eastAsia="en-US"/>
              </w:rPr>
              <w:t>рублей в том числе:</w:t>
            </w:r>
          </w:p>
          <w:p w:rsidR="0053250E" w:rsidRPr="0053250E" w:rsidRDefault="0053250E" w:rsidP="0053250E">
            <w:pPr>
              <w:overflowPunct/>
              <w:autoSpaceDE/>
              <w:autoSpaceDN/>
              <w:adjustRightInd/>
              <w:spacing w:line="276" w:lineRule="auto"/>
              <w:ind w:right="51"/>
              <w:jc w:val="both"/>
              <w:textAlignment w:val="auto"/>
              <w:rPr>
                <w:sz w:val="28"/>
                <w:szCs w:val="28"/>
                <w:lang w:eastAsia="en-US"/>
              </w:rPr>
            </w:pPr>
            <w:r w:rsidRPr="0053250E">
              <w:rPr>
                <w:sz w:val="28"/>
                <w:szCs w:val="28"/>
                <w:lang w:eastAsia="en-US"/>
              </w:rPr>
              <w:t>- федеральный бюджет -  4000 тыс. рублей;</w:t>
            </w:r>
          </w:p>
          <w:p w:rsidR="0053250E" w:rsidRPr="0053250E" w:rsidRDefault="0053250E" w:rsidP="0053250E">
            <w:pPr>
              <w:overflowPunct/>
              <w:autoSpaceDE/>
              <w:autoSpaceDN/>
              <w:adjustRightInd/>
              <w:spacing w:line="276" w:lineRule="auto"/>
              <w:ind w:right="51"/>
              <w:jc w:val="both"/>
              <w:textAlignment w:val="auto"/>
              <w:rPr>
                <w:sz w:val="28"/>
                <w:szCs w:val="28"/>
                <w:lang w:eastAsia="en-US"/>
              </w:rPr>
            </w:pPr>
            <w:r w:rsidRPr="0053250E">
              <w:rPr>
                <w:sz w:val="28"/>
                <w:szCs w:val="28"/>
                <w:lang w:eastAsia="en-US"/>
              </w:rPr>
              <w:t>- бюджет РБ – 430 тыс. рублей;</w:t>
            </w:r>
          </w:p>
          <w:p w:rsidR="0053250E" w:rsidRPr="0053250E" w:rsidRDefault="0053250E" w:rsidP="0053250E">
            <w:pPr>
              <w:overflowPunct/>
              <w:autoSpaceDE/>
              <w:autoSpaceDN/>
              <w:adjustRightInd/>
              <w:spacing w:line="276" w:lineRule="auto"/>
              <w:ind w:right="51"/>
              <w:jc w:val="both"/>
              <w:textAlignment w:val="auto"/>
              <w:rPr>
                <w:sz w:val="28"/>
                <w:szCs w:val="28"/>
                <w:lang w:eastAsia="en-US"/>
              </w:rPr>
            </w:pPr>
            <w:r w:rsidRPr="0053250E">
              <w:rPr>
                <w:sz w:val="28"/>
                <w:szCs w:val="28"/>
                <w:lang w:eastAsia="en-US"/>
              </w:rPr>
              <w:t xml:space="preserve"> - местный бюджет – 500 тыс. рублей;</w:t>
            </w:r>
          </w:p>
          <w:p w:rsidR="0053250E" w:rsidRPr="00F53E5F" w:rsidRDefault="0053250E" w:rsidP="0053250E">
            <w:pPr>
              <w:overflowPunct/>
              <w:autoSpaceDE/>
              <w:autoSpaceDN/>
              <w:adjustRightInd/>
              <w:spacing w:line="276" w:lineRule="auto"/>
              <w:ind w:right="51"/>
              <w:jc w:val="both"/>
              <w:textAlignment w:val="auto"/>
              <w:rPr>
                <w:sz w:val="28"/>
                <w:szCs w:val="28"/>
                <w:lang w:eastAsia="en-US"/>
              </w:rPr>
            </w:pPr>
            <w:r w:rsidRPr="0053250E">
              <w:rPr>
                <w:sz w:val="28"/>
                <w:szCs w:val="28"/>
                <w:lang w:eastAsia="en-US"/>
              </w:rPr>
              <w:t>- внебюджетные источники -  70 тыс. рублей.</w:t>
            </w:r>
          </w:p>
        </w:tc>
      </w:tr>
      <w:tr w:rsidR="004262F3" w:rsidRPr="00CD37C4" w:rsidTr="004262F3">
        <w:tc>
          <w:tcPr>
            <w:tcW w:w="1196" w:type="pct"/>
            <w:tcBorders>
              <w:top w:val="single" w:sz="4" w:space="0" w:color="auto"/>
              <w:left w:val="single" w:sz="4" w:space="0" w:color="auto"/>
              <w:bottom w:val="single" w:sz="4" w:space="0" w:color="auto"/>
              <w:right w:val="nil"/>
            </w:tcBorders>
            <w:shd w:val="clear" w:color="auto" w:fill="auto"/>
            <w:tcMar>
              <w:top w:w="12" w:type="dxa"/>
              <w:left w:w="12" w:type="dxa"/>
              <w:bottom w:w="12" w:type="dxa"/>
              <w:right w:w="12" w:type="dxa"/>
            </w:tcMar>
          </w:tcPr>
          <w:p w:rsidR="004262F3" w:rsidRPr="004262F3" w:rsidRDefault="004262F3" w:rsidP="004262F3">
            <w:pPr>
              <w:rPr>
                <w:b/>
                <w:sz w:val="28"/>
                <w:szCs w:val="28"/>
              </w:rPr>
            </w:pPr>
            <w:r w:rsidRPr="004262F3">
              <w:rPr>
                <w:b/>
                <w:sz w:val="28"/>
                <w:szCs w:val="28"/>
              </w:rPr>
              <w:t xml:space="preserve">Ожидаемые результаты реализации </w:t>
            </w:r>
            <w:r w:rsidRPr="004262F3">
              <w:rPr>
                <w:b/>
                <w:sz w:val="28"/>
                <w:szCs w:val="28"/>
              </w:rPr>
              <w:lastRenderedPageBreak/>
              <w:t>Программы</w:t>
            </w:r>
          </w:p>
        </w:tc>
        <w:tc>
          <w:tcPr>
            <w:tcW w:w="15" w:type="pct"/>
            <w:tcBorders>
              <w:top w:val="single" w:sz="4" w:space="0" w:color="auto"/>
              <w:left w:val="single" w:sz="4" w:space="0" w:color="auto"/>
              <w:bottom w:val="single" w:sz="4" w:space="0" w:color="auto"/>
              <w:right w:val="nil"/>
            </w:tcBorders>
            <w:shd w:val="clear" w:color="auto" w:fill="auto"/>
          </w:tcPr>
          <w:p w:rsidR="004262F3" w:rsidRPr="00CD37C4" w:rsidRDefault="004262F3" w:rsidP="00CD37C4">
            <w:pPr>
              <w:rPr>
                <w:sz w:val="28"/>
                <w:szCs w:val="28"/>
              </w:rPr>
            </w:pPr>
          </w:p>
          <w:p w:rsidR="004262F3" w:rsidRPr="00CD37C4" w:rsidRDefault="004262F3" w:rsidP="00CD37C4">
            <w:pPr>
              <w:rPr>
                <w:sz w:val="28"/>
                <w:szCs w:val="28"/>
              </w:rPr>
            </w:pPr>
          </w:p>
          <w:p w:rsidR="004262F3" w:rsidRPr="00CD37C4" w:rsidRDefault="004262F3" w:rsidP="00CD37C4">
            <w:pPr>
              <w:rPr>
                <w:sz w:val="28"/>
                <w:szCs w:val="28"/>
              </w:rPr>
            </w:pPr>
          </w:p>
          <w:p w:rsidR="004262F3" w:rsidRPr="00CD37C4" w:rsidRDefault="004262F3" w:rsidP="00CD37C4">
            <w:pPr>
              <w:spacing w:after="240"/>
              <w:rPr>
                <w:sz w:val="28"/>
                <w:szCs w:val="28"/>
              </w:rPr>
            </w:pPr>
          </w:p>
        </w:tc>
        <w:tc>
          <w:tcPr>
            <w:tcW w:w="3789" w:type="pct"/>
            <w:tcBorders>
              <w:top w:val="single" w:sz="4" w:space="0" w:color="auto"/>
              <w:left w:val="nil"/>
              <w:bottom w:val="single" w:sz="4" w:space="0" w:color="auto"/>
              <w:right w:val="single" w:sz="4" w:space="0" w:color="auto"/>
            </w:tcBorders>
            <w:shd w:val="clear" w:color="auto" w:fill="auto"/>
            <w:tcMar>
              <w:top w:w="12" w:type="dxa"/>
              <w:left w:w="12" w:type="dxa"/>
              <w:bottom w:w="12" w:type="dxa"/>
              <w:right w:w="12" w:type="dxa"/>
            </w:tcMar>
          </w:tcPr>
          <w:p w:rsidR="00DE6879" w:rsidRDefault="00F317F4" w:rsidP="00AD4967">
            <w:pPr>
              <w:jc w:val="both"/>
              <w:rPr>
                <w:sz w:val="28"/>
                <w:szCs w:val="28"/>
              </w:rPr>
            </w:pPr>
            <w:r w:rsidRPr="00F317F4">
              <w:rPr>
                <w:sz w:val="28"/>
                <w:szCs w:val="28"/>
              </w:rPr>
              <w:lastRenderedPageBreak/>
              <w:t>- реализация Программы позволит повысить комфортность проживания населения многоквартирн</w:t>
            </w:r>
            <w:r>
              <w:rPr>
                <w:sz w:val="28"/>
                <w:szCs w:val="28"/>
              </w:rPr>
              <w:t>ого</w:t>
            </w:r>
            <w:r w:rsidRPr="00F317F4">
              <w:rPr>
                <w:sz w:val="28"/>
                <w:szCs w:val="28"/>
              </w:rPr>
              <w:t xml:space="preserve"> дом</w:t>
            </w:r>
            <w:r w:rsidR="00CD4BEB">
              <w:rPr>
                <w:sz w:val="28"/>
                <w:szCs w:val="28"/>
              </w:rPr>
              <w:t>ов</w:t>
            </w:r>
            <w:r w:rsidRPr="00F317F4">
              <w:rPr>
                <w:sz w:val="28"/>
                <w:szCs w:val="28"/>
              </w:rPr>
              <w:t xml:space="preserve"> с общей площадью дворовых территорий </w:t>
            </w:r>
            <w:r w:rsidR="00CD4BEB">
              <w:rPr>
                <w:sz w:val="28"/>
                <w:szCs w:val="28"/>
              </w:rPr>
              <w:t>2841,25</w:t>
            </w:r>
            <w:r w:rsidR="00DE6879">
              <w:rPr>
                <w:sz w:val="28"/>
                <w:szCs w:val="28"/>
              </w:rPr>
              <w:t xml:space="preserve"> кв.м.,</w:t>
            </w:r>
          </w:p>
          <w:p w:rsidR="00F317F4" w:rsidRPr="00F53E5F" w:rsidRDefault="00DE6879" w:rsidP="00DE6879">
            <w:pPr>
              <w:jc w:val="both"/>
              <w:rPr>
                <w:sz w:val="28"/>
                <w:szCs w:val="28"/>
              </w:rPr>
            </w:pPr>
            <w:r w:rsidRPr="002C63E2">
              <w:rPr>
                <w:sz w:val="28"/>
                <w:szCs w:val="28"/>
                <w:shd w:val="clear" w:color="auto" w:fill="FFFFFF"/>
              </w:rPr>
              <w:lastRenderedPageBreak/>
              <w:t>-  увеличение количества благоустроенных наиболее посещаемых территорий общественного пользования  от общего количества наиболее посещаемых территорий общественного пользования</w:t>
            </w:r>
            <w:r w:rsidR="00F317F4" w:rsidRPr="00F317F4">
              <w:rPr>
                <w:sz w:val="28"/>
                <w:szCs w:val="28"/>
              </w:rPr>
              <w:t xml:space="preserve">                                        </w:t>
            </w:r>
          </w:p>
        </w:tc>
      </w:tr>
    </w:tbl>
    <w:p w:rsidR="00CD37C4" w:rsidRDefault="00CD37C4" w:rsidP="00CD37C4">
      <w:pPr>
        <w:spacing w:line="320" w:lineRule="atLeast"/>
        <w:rPr>
          <w:b/>
          <w:bCs/>
          <w:color w:val="000000"/>
          <w:sz w:val="28"/>
          <w:szCs w:val="28"/>
        </w:rPr>
      </w:pPr>
      <w:r w:rsidRPr="00CD37C4">
        <w:rPr>
          <w:color w:val="000000"/>
          <w:sz w:val="28"/>
          <w:szCs w:val="28"/>
        </w:rPr>
        <w:lastRenderedPageBreak/>
        <w:t> </w:t>
      </w:r>
      <w:r w:rsidRPr="00CD37C4">
        <w:rPr>
          <w:b/>
          <w:bCs/>
          <w:color w:val="000000"/>
          <w:sz w:val="28"/>
          <w:szCs w:val="28"/>
        </w:rPr>
        <w:t>       </w:t>
      </w:r>
    </w:p>
    <w:p w:rsidR="00CD37C4" w:rsidRPr="00CD37C4" w:rsidRDefault="00CD37C4" w:rsidP="00CD37C4">
      <w:pPr>
        <w:spacing w:line="320" w:lineRule="atLeast"/>
        <w:rPr>
          <w:color w:val="000000"/>
          <w:sz w:val="28"/>
          <w:szCs w:val="28"/>
        </w:rPr>
      </w:pPr>
      <w:r w:rsidRPr="00CD37C4">
        <w:rPr>
          <w:b/>
          <w:bCs/>
          <w:color w:val="000000"/>
          <w:sz w:val="28"/>
          <w:szCs w:val="28"/>
        </w:rPr>
        <w:t>              </w:t>
      </w:r>
    </w:p>
    <w:p w:rsidR="004262F3" w:rsidRPr="00B240C2" w:rsidRDefault="004262F3" w:rsidP="004262F3">
      <w:pPr>
        <w:pStyle w:val="ListParagraph"/>
        <w:numPr>
          <w:ilvl w:val="0"/>
          <w:numId w:val="40"/>
        </w:numPr>
        <w:spacing w:after="0" w:line="240" w:lineRule="auto"/>
        <w:ind w:left="0"/>
        <w:jc w:val="center"/>
        <w:rPr>
          <w:rFonts w:ascii="Times New Roman" w:hAnsi="Times New Roman"/>
          <w:sz w:val="28"/>
          <w:szCs w:val="28"/>
        </w:rPr>
      </w:pPr>
      <w:r w:rsidRPr="00B240C2">
        <w:rPr>
          <w:rFonts w:ascii="Times New Roman" w:hAnsi="Times New Roman"/>
          <w:sz w:val="28"/>
          <w:szCs w:val="28"/>
        </w:rPr>
        <w:t>Характеристика текущего состояния сферы благоустройства в муниципальном образовании</w:t>
      </w:r>
    </w:p>
    <w:p w:rsidR="004262F3" w:rsidRPr="00F53E5F" w:rsidRDefault="004262F3" w:rsidP="004262F3">
      <w:pPr>
        <w:pStyle w:val="ListParagraph"/>
        <w:spacing w:after="0" w:line="240" w:lineRule="auto"/>
        <w:ind w:left="0"/>
        <w:jc w:val="both"/>
        <w:rPr>
          <w:rFonts w:ascii="Times New Roman" w:hAnsi="Times New Roman"/>
          <w:sz w:val="28"/>
          <w:szCs w:val="28"/>
        </w:rPr>
      </w:pPr>
    </w:p>
    <w:p w:rsidR="004262F3" w:rsidRPr="00F53E5F" w:rsidRDefault="004262F3" w:rsidP="004262F3">
      <w:pPr>
        <w:ind w:firstLine="708"/>
        <w:jc w:val="both"/>
        <w:rPr>
          <w:sz w:val="28"/>
          <w:szCs w:val="28"/>
        </w:rPr>
      </w:pPr>
      <w:r w:rsidRPr="00F53E5F">
        <w:rPr>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4262F3" w:rsidRDefault="004262F3" w:rsidP="004262F3">
      <w:pPr>
        <w:ind w:firstLine="708"/>
        <w:jc w:val="both"/>
        <w:rPr>
          <w:sz w:val="28"/>
          <w:szCs w:val="28"/>
        </w:rPr>
      </w:pPr>
      <w:r w:rsidRPr="00F53E5F">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68072B" w:rsidRPr="0068072B" w:rsidRDefault="0068072B" w:rsidP="0068072B">
      <w:pPr>
        <w:overflowPunct/>
        <w:autoSpaceDE/>
        <w:autoSpaceDN/>
        <w:adjustRightInd/>
        <w:ind w:firstLine="708"/>
        <w:jc w:val="both"/>
        <w:textAlignment w:val="auto"/>
        <w:rPr>
          <w:rFonts w:eastAsia="Calibri"/>
          <w:sz w:val="28"/>
          <w:szCs w:val="28"/>
          <w:lang w:eastAsia="en-US"/>
        </w:rPr>
      </w:pPr>
      <w:r w:rsidRPr="0068072B">
        <w:rPr>
          <w:rFonts w:eastAsia="Calibri"/>
          <w:sz w:val="28"/>
          <w:szCs w:val="28"/>
          <w:lang w:eastAsia="en-US"/>
        </w:rPr>
        <w:t xml:space="preserve">В муниципальном образовании насчитывается 29 многоквартирных домов, общей площадью 38613,46 тыс.кв.м. </w:t>
      </w:r>
    </w:p>
    <w:p w:rsidR="004262F3" w:rsidRPr="00A569B3" w:rsidRDefault="004262F3" w:rsidP="004262F3">
      <w:pPr>
        <w:ind w:firstLine="540"/>
        <w:jc w:val="both"/>
        <w:rPr>
          <w:sz w:val="28"/>
          <w:szCs w:val="28"/>
          <w:highlight w:val="yellow"/>
        </w:rPr>
      </w:pPr>
      <w:r w:rsidRPr="00A569B3">
        <w:rPr>
          <w:sz w:val="28"/>
          <w:szCs w:val="28"/>
        </w:rPr>
        <w:t>Охват населения благоустроенными дворовыми территориями (доля населения, проживающего в жилом фонд</w:t>
      </w:r>
      <w:r>
        <w:rPr>
          <w:sz w:val="28"/>
          <w:szCs w:val="28"/>
        </w:rPr>
        <w:t>е</w:t>
      </w:r>
      <w:r w:rsidRPr="00A569B3">
        <w:rPr>
          <w:sz w:val="28"/>
          <w:szCs w:val="28"/>
        </w:rPr>
        <w:t xml:space="preserve"> с благоустроенными дворовыми территориями от общей численности населения муниципального образования субъекта Российской Федерации)  составляет 34 %.</w:t>
      </w:r>
      <w:r w:rsidRPr="00A569B3">
        <w:rPr>
          <w:sz w:val="28"/>
          <w:szCs w:val="28"/>
          <w:highlight w:val="yellow"/>
        </w:rPr>
        <w:t xml:space="preserve"> </w:t>
      </w:r>
    </w:p>
    <w:p w:rsidR="0068072B" w:rsidRPr="00622B0B" w:rsidRDefault="0068072B" w:rsidP="0068072B">
      <w:pPr>
        <w:ind w:firstLine="708"/>
        <w:jc w:val="both"/>
        <w:rPr>
          <w:rFonts w:eastAsia="Calibri"/>
          <w:sz w:val="24"/>
          <w:szCs w:val="24"/>
          <w:lang w:eastAsia="en-US"/>
        </w:rPr>
      </w:pPr>
      <w:r w:rsidRPr="0068072B">
        <w:rPr>
          <w:sz w:val="28"/>
          <w:szCs w:val="28"/>
        </w:rPr>
        <w:t>Большинство жилых домов введено в эксплуатацию в 1960-1998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w:t>
      </w:r>
      <w:r w:rsidRPr="00444AB4">
        <w:rPr>
          <w:sz w:val="24"/>
          <w:szCs w:val="24"/>
        </w:rPr>
        <w:t> </w:t>
      </w:r>
      <w:r w:rsidR="004262F3" w:rsidRPr="0009066B">
        <w:rPr>
          <w:sz w:val="28"/>
          <w:szCs w:val="28"/>
        </w:rPr>
        <w:t xml:space="preserve"> Необходимость благоустройства территори</w:t>
      </w:r>
      <w:r w:rsidR="004262F3">
        <w:rPr>
          <w:sz w:val="28"/>
          <w:szCs w:val="28"/>
        </w:rPr>
        <w:t xml:space="preserve">и МКД </w:t>
      </w:r>
      <w:r w:rsidR="004262F3" w:rsidRPr="0009066B">
        <w:rPr>
          <w:sz w:val="28"/>
          <w:szCs w:val="28"/>
        </w:rPr>
        <w:t>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r w:rsidRPr="00622B0B">
        <w:rPr>
          <w:rFonts w:eastAsia="Calibri"/>
          <w:sz w:val="24"/>
          <w:szCs w:val="24"/>
          <w:lang w:eastAsia="en-US"/>
        </w:rPr>
        <w:t xml:space="preserve"> </w:t>
      </w:r>
    </w:p>
    <w:p w:rsidR="004262F3" w:rsidRPr="0068072B" w:rsidRDefault="0068072B" w:rsidP="0068072B">
      <w:pPr>
        <w:ind w:firstLine="708"/>
        <w:jc w:val="both"/>
        <w:rPr>
          <w:sz w:val="28"/>
          <w:szCs w:val="28"/>
        </w:rPr>
      </w:pPr>
      <w:r w:rsidRPr="0068072B">
        <w:rPr>
          <w:rFonts w:eastAsia="Calibri"/>
          <w:sz w:val="28"/>
          <w:szCs w:val="28"/>
          <w:lang w:eastAsia="en-US"/>
        </w:rPr>
        <w:t xml:space="preserve">В муниципальном образовании 3 территории общего пользования, площадью 3000 кв. м, которые на сегодняшний  момент потеряли эстетический вид и нуждаются в ремонте. Тротуарная часть пришла в негодность, в большинстве отсутствует  необходимый набор МАФ. </w:t>
      </w:r>
    </w:p>
    <w:p w:rsidR="004262F3" w:rsidRPr="00F53E5F" w:rsidRDefault="004262F3" w:rsidP="004262F3">
      <w:pPr>
        <w:shd w:val="clear" w:color="auto" w:fill="FFFFFF"/>
        <w:jc w:val="both"/>
        <w:rPr>
          <w:sz w:val="28"/>
          <w:szCs w:val="28"/>
        </w:rPr>
      </w:pPr>
      <w:r w:rsidRPr="00F53E5F">
        <w:rPr>
          <w:sz w:val="28"/>
          <w:szCs w:val="28"/>
        </w:rPr>
        <w:t xml:space="preserve">          Реализация Программы позволит создать на дворов</w:t>
      </w:r>
      <w:r>
        <w:rPr>
          <w:sz w:val="28"/>
          <w:szCs w:val="28"/>
        </w:rPr>
        <w:t>ой территории многоквартирного дома</w:t>
      </w:r>
      <w:r w:rsidRPr="00F53E5F">
        <w:rPr>
          <w:sz w:val="28"/>
          <w:szCs w:val="28"/>
        </w:rPr>
        <w:t xml:space="preserve">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w:t>
      </w:r>
      <w:r>
        <w:rPr>
          <w:sz w:val="28"/>
          <w:szCs w:val="28"/>
        </w:rPr>
        <w:t>воровой территории</w:t>
      </w:r>
      <w:r w:rsidRPr="00F53E5F">
        <w:rPr>
          <w:sz w:val="28"/>
          <w:szCs w:val="28"/>
        </w:rPr>
        <w:t>, повысить уровень и качество жизни горожан.</w:t>
      </w:r>
    </w:p>
    <w:p w:rsidR="004262F3" w:rsidRPr="00A11ADE" w:rsidRDefault="004262F3" w:rsidP="004262F3">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Ком</w:t>
      </w:r>
      <w:r>
        <w:rPr>
          <w:rFonts w:ascii="Times New Roman" w:hAnsi="Times New Roman" w:cs="Times New Roman"/>
          <w:sz w:val="28"/>
          <w:szCs w:val="28"/>
        </w:rPr>
        <w:t>плексное благоустройство дворовой территории</w:t>
      </w:r>
      <w:r w:rsidRPr="00A11ADE">
        <w:rPr>
          <w:rFonts w:ascii="Times New Roman" w:hAnsi="Times New Roman" w:cs="Times New Roman"/>
          <w:sz w:val="28"/>
          <w:szCs w:val="28"/>
        </w:rPr>
        <w:t xml:space="preserve">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4262F3" w:rsidRDefault="004262F3" w:rsidP="004262F3">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4262F3" w:rsidRDefault="004262F3" w:rsidP="00CD37C4">
      <w:pPr>
        <w:jc w:val="center"/>
        <w:outlineLvl w:val="0"/>
        <w:rPr>
          <w:b/>
          <w:bCs/>
          <w:color w:val="000000"/>
          <w:kern w:val="36"/>
          <w:sz w:val="28"/>
          <w:szCs w:val="28"/>
        </w:rPr>
      </w:pPr>
    </w:p>
    <w:p w:rsidR="004262F3" w:rsidRPr="00B240C2" w:rsidRDefault="004262F3" w:rsidP="004262F3">
      <w:pPr>
        <w:ind w:firstLine="696"/>
        <w:jc w:val="center"/>
        <w:rPr>
          <w:sz w:val="28"/>
          <w:szCs w:val="28"/>
        </w:rPr>
      </w:pPr>
      <w:r w:rsidRPr="00B240C2">
        <w:rPr>
          <w:sz w:val="28"/>
          <w:szCs w:val="28"/>
        </w:rPr>
        <w:t>2.</w:t>
      </w:r>
      <w:r w:rsidRPr="00B240C2">
        <w:rPr>
          <w:sz w:val="28"/>
          <w:szCs w:val="28"/>
        </w:rPr>
        <w:tab/>
        <w:t>Приоритеты региональной политики в сфере благоустройства, формулировка целей и постановка задач программы</w:t>
      </w:r>
    </w:p>
    <w:p w:rsidR="004262F3" w:rsidRPr="00F53E5F" w:rsidRDefault="004262F3" w:rsidP="004262F3">
      <w:pPr>
        <w:jc w:val="both"/>
        <w:rPr>
          <w:sz w:val="28"/>
          <w:szCs w:val="28"/>
        </w:rPr>
      </w:pPr>
    </w:p>
    <w:p w:rsidR="004262F3" w:rsidRPr="00F53E5F" w:rsidRDefault="004262F3" w:rsidP="004262F3">
      <w:pPr>
        <w:ind w:firstLine="708"/>
        <w:jc w:val="both"/>
        <w:rPr>
          <w:sz w:val="28"/>
          <w:szCs w:val="28"/>
        </w:rPr>
      </w:pPr>
      <w:r w:rsidRPr="00F53E5F">
        <w:rPr>
          <w:sz w:val="28"/>
          <w:szCs w:val="28"/>
        </w:rPr>
        <w:lastRenderedPageBreak/>
        <w:t>Приоритетами муниципальной политики в сфере жилищно-коммунального хозяйства муниципального образования являются:</w:t>
      </w:r>
    </w:p>
    <w:p w:rsidR="004262F3" w:rsidRPr="00F53E5F" w:rsidRDefault="004262F3" w:rsidP="004262F3">
      <w:pPr>
        <w:ind w:firstLine="708"/>
        <w:jc w:val="both"/>
        <w:rPr>
          <w:sz w:val="28"/>
          <w:szCs w:val="28"/>
        </w:rPr>
      </w:pPr>
      <w:r w:rsidRPr="00F53E5F">
        <w:rPr>
          <w:sz w:val="28"/>
          <w:szCs w:val="28"/>
        </w:rPr>
        <w:t>- повышение комфортности условий проживания граждан;</w:t>
      </w:r>
    </w:p>
    <w:p w:rsidR="004262F3" w:rsidRPr="00F53E5F" w:rsidRDefault="004262F3" w:rsidP="004262F3">
      <w:pPr>
        <w:ind w:firstLine="708"/>
        <w:jc w:val="both"/>
        <w:rPr>
          <w:sz w:val="28"/>
          <w:szCs w:val="28"/>
        </w:rPr>
      </w:pPr>
      <w:r w:rsidRPr="00F53E5F">
        <w:rPr>
          <w:sz w:val="28"/>
          <w:szCs w:val="28"/>
        </w:rPr>
        <w:t>- благоустройство территори</w:t>
      </w:r>
      <w:r>
        <w:rPr>
          <w:sz w:val="28"/>
          <w:szCs w:val="28"/>
        </w:rPr>
        <w:t>и</w:t>
      </w:r>
      <w:r w:rsidRPr="00F53E5F">
        <w:rPr>
          <w:sz w:val="28"/>
          <w:szCs w:val="28"/>
        </w:rPr>
        <w:t>.</w:t>
      </w:r>
    </w:p>
    <w:p w:rsidR="004262F3" w:rsidRDefault="004262F3" w:rsidP="004262F3">
      <w:pPr>
        <w:ind w:firstLine="708"/>
        <w:jc w:val="both"/>
        <w:rPr>
          <w:sz w:val="28"/>
          <w:szCs w:val="28"/>
        </w:rPr>
      </w:pPr>
      <w:r w:rsidRPr="00F53E5F">
        <w:rPr>
          <w:sz w:val="28"/>
          <w:szCs w:val="28"/>
        </w:rPr>
        <w:t>При разработке мероприятий Программы сформированы и определены основные цели и задачи.</w:t>
      </w:r>
    </w:p>
    <w:p w:rsidR="004262F3" w:rsidRPr="00A11ADE" w:rsidRDefault="004262F3" w:rsidP="004262F3">
      <w:pPr>
        <w:pStyle w:val="fn2r"/>
        <w:spacing w:before="0" w:beforeAutospacing="0" w:after="0" w:afterAutospacing="0"/>
        <w:ind w:firstLine="708"/>
        <w:jc w:val="both"/>
        <w:rPr>
          <w:sz w:val="28"/>
          <w:szCs w:val="28"/>
        </w:rPr>
      </w:pPr>
      <w:r w:rsidRPr="00A11ADE">
        <w:rPr>
          <w:sz w:val="28"/>
          <w:szCs w:val="28"/>
        </w:rPr>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ре</w:t>
      </w:r>
      <w:r>
        <w:rPr>
          <w:sz w:val="28"/>
          <w:szCs w:val="28"/>
        </w:rPr>
        <w:t>монту и благоустройству дворовой территории многоквартирного дома</w:t>
      </w:r>
      <w:r w:rsidRPr="00A11ADE">
        <w:rPr>
          <w:sz w:val="28"/>
          <w:szCs w:val="28"/>
        </w:rPr>
        <w:t>, а также мест массового пребывания населения</w:t>
      </w:r>
      <w:r>
        <w:rPr>
          <w:sz w:val="28"/>
          <w:szCs w:val="28"/>
        </w:rPr>
        <w:t xml:space="preserve"> входящих в перечень минимальных и дополнительных видов работ в соответствии с правилами предоставления и распределения субсидий из федерального бюджета</w:t>
      </w:r>
      <w:r w:rsidRPr="00A11ADE">
        <w:rPr>
          <w:sz w:val="28"/>
          <w:szCs w:val="28"/>
        </w:rPr>
        <w:t>:</w:t>
      </w:r>
    </w:p>
    <w:p w:rsidR="004262F3" w:rsidRPr="00A11ADE" w:rsidRDefault="004262F3" w:rsidP="004262F3">
      <w:pPr>
        <w:pStyle w:val="fn2r"/>
        <w:spacing w:before="0" w:beforeAutospacing="0" w:after="0" w:afterAutospacing="0"/>
        <w:ind w:firstLine="851"/>
        <w:jc w:val="both"/>
        <w:rPr>
          <w:sz w:val="28"/>
          <w:szCs w:val="28"/>
        </w:rPr>
      </w:pPr>
      <w:r w:rsidRPr="00A11ADE">
        <w:rPr>
          <w:sz w:val="28"/>
          <w:szCs w:val="28"/>
        </w:rPr>
        <w:t>благоустройство дворов</w:t>
      </w:r>
      <w:r>
        <w:rPr>
          <w:sz w:val="28"/>
          <w:szCs w:val="28"/>
        </w:rPr>
        <w:t>ой территории многоквартирного дома</w:t>
      </w:r>
      <w:r w:rsidRPr="00A11ADE">
        <w:rPr>
          <w:sz w:val="28"/>
          <w:szCs w:val="28"/>
        </w:rPr>
        <w:t xml:space="preserve">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Основными задачами Программы являются:</w:t>
      </w:r>
    </w:p>
    <w:p w:rsidR="004262F3" w:rsidRPr="00A11ADE" w:rsidRDefault="004262F3" w:rsidP="004262F3">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выполнение ре</w:t>
      </w:r>
      <w:r>
        <w:rPr>
          <w:rFonts w:ascii="Times New Roman" w:hAnsi="Times New Roman" w:cs="Times New Roman"/>
          <w:sz w:val="28"/>
          <w:szCs w:val="28"/>
        </w:rPr>
        <w:t>монта и благоустройства дворовой территории</w:t>
      </w:r>
      <w:r w:rsidRPr="00A11ADE">
        <w:rPr>
          <w:rFonts w:ascii="Times New Roman" w:hAnsi="Times New Roman" w:cs="Times New Roman"/>
          <w:sz w:val="28"/>
          <w:szCs w:val="28"/>
        </w:rPr>
        <w:t>;</w:t>
      </w:r>
    </w:p>
    <w:p w:rsidR="004262F3" w:rsidRPr="00F53E5F" w:rsidRDefault="004262F3" w:rsidP="004262F3">
      <w:pPr>
        <w:ind w:firstLine="708"/>
        <w:jc w:val="both"/>
        <w:rPr>
          <w:sz w:val="28"/>
          <w:szCs w:val="28"/>
        </w:rPr>
      </w:pPr>
      <w:r w:rsidRPr="00F53E5F">
        <w:rPr>
          <w:sz w:val="28"/>
          <w:szCs w:val="28"/>
        </w:rPr>
        <w:t>Для оценки достижения цели и выпо</w:t>
      </w:r>
      <w:r>
        <w:rPr>
          <w:sz w:val="28"/>
          <w:szCs w:val="28"/>
        </w:rPr>
        <w:t>лнения задач Программы предлагае</w:t>
      </w:r>
      <w:r w:rsidRPr="00F53E5F">
        <w:rPr>
          <w:sz w:val="28"/>
          <w:szCs w:val="28"/>
        </w:rPr>
        <w:t>тся следующ</w:t>
      </w:r>
      <w:r>
        <w:rPr>
          <w:sz w:val="28"/>
          <w:szCs w:val="28"/>
        </w:rPr>
        <w:t>ий</w:t>
      </w:r>
      <w:r w:rsidRPr="00F53E5F">
        <w:rPr>
          <w:sz w:val="28"/>
          <w:szCs w:val="28"/>
        </w:rPr>
        <w:t xml:space="preserve"> индикатор:</w:t>
      </w:r>
    </w:p>
    <w:p w:rsidR="004262F3" w:rsidRPr="004F0675" w:rsidRDefault="004262F3" w:rsidP="004262F3">
      <w:pPr>
        <w:ind w:firstLine="708"/>
        <w:jc w:val="both"/>
        <w:rPr>
          <w:sz w:val="28"/>
          <w:szCs w:val="28"/>
        </w:rPr>
      </w:pPr>
      <w:r>
        <w:rPr>
          <w:sz w:val="28"/>
          <w:szCs w:val="28"/>
        </w:rPr>
        <w:t xml:space="preserve">- количество </w:t>
      </w:r>
      <w:r w:rsidRPr="004F0675">
        <w:rPr>
          <w:sz w:val="28"/>
          <w:szCs w:val="28"/>
        </w:rPr>
        <w:t>дворовой территории МКД, приведенное в нормативное состояние;</w:t>
      </w:r>
    </w:p>
    <w:p w:rsidR="004262F3" w:rsidRPr="004F0675" w:rsidRDefault="004262F3" w:rsidP="004262F3">
      <w:pPr>
        <w:jc w:val="both"/>
        <w:rPr>
          <w:sz w:val="28"/>
          <w:szCs w:val="28"/>
        </w:rPr>
      </w:pPr>
    </w:p>
    <w:p w:rsidR="00EE1B8B" w:rsidRPr="004F0675" w:rsidRDefault="00EE1B8B" w:rsidP="00EE1B8B">
      <w:pPr>
        <w:shd w:val="clear" w:color="auto" w:fill="FFFFFF"/>
        <w:overflowPunct/>
        <w:autoSpaceDE/>
        <w:autoSpaceDN/>
        <w:adjustRightInd/>
        <w:spacing w:line="360" w:lineRule="auto"/>
        <w:ind w:right="19" w:firstLine="691"/>
        <w:jc w:val="center"/>
        <w:textAlignment w:val="auto"/>
        <w:rPr>
          <w:rFonts w:eastAsia="Calibri"/>
          <w:b/>
          <w:color w:val="000000"/>
          <w:sz w:val="28"/>
          <w:szCs w:val="28"/>
          <w:lang w:eastAsia="en-US"/>
        </w:rPr>
      </w:pPr>
      <w:r w:rsidRPr="004F0675">
        <w:rPr>
          <w:rFonts w:eastAsia="Calibri"/>
          <w:b/>
          <w:color w:val="000000"/>
          <w:sz w:val="28"/>
          <w:szCs w:val="28"/>
          <w:lang w:eastAsia="en-US"/>
        </w:rPr>
        <w:t>2. Цели, задачи и мероприятия Программы</w:t>
      </w:r>
    </w:p>
    <w:p w:rsidR="00EE1B8B" w:rsidRPr="004F0675" w:rsidRDefault="00EE1B8B" w:rsidP="00EE1B8B">
      <w:pPr>
        <w:shd w:val="clear" w:color="auto" w:fill="FFFFFF"/>
        <w:overflowPunct/>
        <w:autoSpaceDE/>
        <w:autoSpaceDN/>
        <w:adjustRightInd/>
        <w:ind w:right="19" w:firstLine="691"/>
        <w:jc w:val="both"/>
        <w:textAlignment w:val="auto"/>
        <w:rPr>
          <w:rFonts w:eastAsia="Calibri"/>
          <w:color w:val="000000"/>
          <w:sz w:val="28"/>
          <w:szCs w:val="28"/>
          <w:lang w:eastAsia="en-US"/>
        </w:rPr>
      </w:pPr>
      <w:r w:rsidRPr="004F0675">
        <w:rPr>
          <w:rFonts w:eastAsia="Calibri"/>
          <w:color w:val="000000"/>
          <w:sz w:val="28"/>
          <w:szCs w:val="28"/>
          <w:lang w:eastAsia="en-US"/>
        </w:rPr>
        <w:t>Цель реализации настоящей Программы:</w:t>
      </w:r>
    </w:p>
    <w:p w:rsidR="00EE1B8B" w:rsidRPr="004F0675" w:rsidRDefault="00EE1B8B" w:rsidP="00EE1B8B">
      <w:pPr>
        <w:shd w:val="clear" w:color="auto" w:fill="FFFFFF"/>
        <w:overflowPunct/>
        <w:autoSpaceDE/>
        <w:autoSpaceDN/>
        <w:adjustRightInd/>
        <w:ind w:right="19"/>
        <w:jc w:val="both"/>
        <w:textAlignment w:val="auto"/>
        <w:rPr>
          <w:rFonts w:eastAsia="Calibri"/>
          <w:color w:val="000000"/>
          <w:sz w:val="28"/>
          <w:szCs w:val="28"/>
          <w:lang w:eastAsia="en-US"/>
        </w:rPr>
      </w:pPr>
      <w:r w:rsidRPr="004F0675">
        <w:rPr>
          <w:rFonts w:eastAsia="Calibri"/>
          <w:color w:val="000000"/>
          <w:sz w:val="28"/>
          <w:szCs w:val="28"/>
          <w:lang w:eastAsia="en-US"/>
        </w:rPr>
        <w:t xml:space="preserve"> – повышение уровня комфортности жизнедеятельности граждан посредством благоустройства дворовых территорий, также наиболее посещаемых территорий общественного пользования. </w:t>
      </w:r>
    </w:p>
    <w:p w:rsidR="00EE1B8B" w:rsidRPr="004F0675" w:rsidRDefault="00EE1B8B" w:rsidP="00EE1B8B">
      <w:pPr>
        <w:shd w:val="clear" w:color="auto" w:fill="FFFFFF"/>
        <w:overflowPunct/>
        <w:autoSpaceDE/>
        <w:autoSpaceDN/>
        <w:adjustRightInd/>
        <w:ind w:left="-74" w:right="19" w:firstLine="783"/>
        <w:jc w:val="both"/>
        <w:textAlignment w:val="auto"/>
        <w:rPr>
          <w:rFonts w:eastAsia="Calibri"/>
          <w:color w:val="000000"/>
          <w:sz w:val="28"/>
          <w:szCs w:val="28"/>
          <w:lang w:eastAsia="en-US"/>
        </w:rPr>
      </w:pPr>
      <w:r w:rsidRPr="004F0675">
        <w:rPr>
          <w:rFonts w:eastAsia="Calibri"/>
          <w:color w:val="000000"/>
          <w:sz w:val="28"/>
          <w:szCs w:val="28"/>
          <w:lang w:eastAsia="en-US"/>
        </w:rPr>
        <w:t>Задачи Программы:</w:t>
      </w:r>
    </w:p>
    <w:p w:rsidR="00EE1B8B" w:rsidRPr="004F0675" w:rsidRDefault="00EE1B8B" w:rsidP="00EE1B8B">
      <w:pPr>
        <w:shd w:val="clear" w:color="auto" w:fill="FFFFFF"/>
        <w:overflowPunct/>
        <w:autoSpaceDE/>
        <w:autoSpaceDN/>
        <w:adjustRightInd/>
        <w:ind w:right="19"/>
        <w:jc w:val="both"/>
        <w:textAlignment w:val="auto"/>
        <w:rPr>
          <w:rFonts w:eastAsia="Calibri"/>
          <w:color w:val="000000"/>
          <w:sz w:val="28"/>
          <w:szCs w:val="28"/>
          <w:lang w:eastAsia="en-US"/>
        </w:rPr>
      </w:pPr>
      <w:r w:rsidRPr="004F0675">
        <w:rPr>
          <w:rFonts w:eastAsia="Calibri"/>
          <w:color w:val="000000"/>
          <w:sz w:val="28"/>
          <w:szCs w:val="28"/>
          <w:lang w:eastAsia="en-US"/>
        </w:rPr>
        <w:t xml:space="preserve">- улучшение состояния благоустройства  дворовой территории многоквартирного дома: восстановление (устройство) покрытия дворовых проездов; устройство парковочных мест при возможности; организация освещения придомовых территорий, подъездов, квартальных (районных) улиц и дорог, установка скамеек и урн для мусора; </w:t>
      </w:r>
    </w:p>
    <w:p w:rsidR="00EE1B8B" w:rsidRPr="00EE1B8B" w:rsidRDefault="00EE1B8B" w:rsidP="00EE1B8B">
      <w:pPr>
        <w:shd w:val="clear" w:color="auto" w:fill="FFFFFF"/>
        <w:overflowPunct/>
        <w:autoSpaceDE/>
        <w:autoSpaceDN/>
        <w:adjustRightInd/>
        <w:ind w:right="19"/>
        <w:jc w:val="both"/>
        <w:textAlignment w:val="auto"/>
        <w:rPr>
          <w:rFonts w:eastAsia="Calibri"/>
          <w:color w:val="000000"/>
          <w:sz w:val="28"/>
          <w:szCs w:val="28"/>
          <w:lang w:eastAsia="en-US"/>
        </w:rPr>
      </w:pPr>
      <w:r w:rsidRPr="004F0675">
        <w:rPr>
          <w:rFonts w:eastAsia="Calibri"/>
          <w:color w:val="000000"/>
          <w:sz w:val="28"/>
          <w:szCs w:val="28"/>
          <w:lang w:eastAsia="en-US"/>
        </w:rPr>
        <w:t xml:space="preserve">- улучшение состояния благоустройства наиболее посещаемых  муниципальных территорий общественного пользования </w:t>
      </w:r>
      <w:r w:rsidR="00E74A9C">
        <w:rPr>
          <w:rFonts w:eastAsia="Calibri"/>
          <w:color w:val="000000"/>
          <w:sz w:val="28"/>
          <w:szCs w:val="28"/>
          <w:lang w:eastAsia="en-US"/>
        </w:rPr>
        <w:t xml:space="preserve">СП </w:t>
      </w:r>
      <w:r w:rsidR="0068072B">
        <w:rPr>
          <w:rFonts w:eastAsia="Calibri"/>
          <w:color w:val="000000"/>
          <w:sz w:val="28"/>
          <w:szCs w:val="28"/>
          <w:lang w:eastAsia="en-US"/>
        </w:rPr>
        <w:t xml:space="preserve">Караидельский </w:t>
      </w:r>
      <w:r w:rsidR="00E74A9C">
        <w:rPr>
          <w:rFonts w:eastAsia="Calibri"/>
          <w:color w:val="000000"/>
          <w:sz w:val="28"/>
          <w:szCs w:val="28"/>
          <w:lang w:eastAsia="en-US"/>
        </w:rPr>
        <w:t>сельсовет МР Караидельский район РБ</w:t>
      </w:r>
      <w:r w:rsidRPr="004F0675">
        <w:rPr>
          <w:rFonts w:eastAsia="Calibri"/>
          <w:color w:val="000000"/>
          <w:sz w:val="28"/>
          <w:szCs w:val="28"/>
          <w:lang w:eastAsia="en-US"/>
        </w:rPr>
        <w:t>: восстановления (устройство) покрытия парковых зон отдыха, скверов, зон массового отдыха граждан, прилегающих территорий к памятникам истории  и культуры, городской  площади, установка скамеек, урн для мусора, детских и спортивных площадок, устройство цветочных клумб и вазонов, посадка деревьев и кустарников.</w:t>
      </w:r>
    </w:p>
    <w:p w:rsidR="004262F3" w:rsidRPr="00F53E5F" w:rsidRDefault="004262F3" w:rsidP="004262F3">
      <w:pPr>
        <w:jc w:val="both"/>
        <w:rPr>
          <w:sz w:val="28"/>
          <w:szCs w:val="28"/>
        </w:rPr>
      </w:pPr>
    </w:p>
    <w:p w:rsidR="004262F3" w:rsidRPr="00B240C2" w:rsidRDefault="004262F3" w:rsidP="004262F3">
      <w:pPr>
        <w:pStyle w:val="ListParagraph"/>
        <w:numPr>
          <w:ilvl w:val="0"/>
          <w:numId w:val="41"/>
        </w:numPr>
        <w:spacing w:after="0" w:line="240" w:lineRule="auto"/>
        <w:ind w:left="0"/>
        <w:jc w:val="center"/>
        <w:rPr>
          <w:rFonts w:ascii="Times New Roman" w:hAnsi="Times New Roman"/>
          <w:sz w:val="28"/>
          <w:szCs w:val="28"/>
        </w:rPr>
      </w:pPr>
      <w:r w:rsidRPr="00B240C2">
        <w:rPr>
          <w:rFonts w:ascii="Times New Roman" w:hAnsi="Times New Roman"/>
          <w:sz w:val="28"/>
          <w:szCs w:val="28"/>
        </w:rPr>
        <w:t>Объем средств, необходимых на реализацию Программы</w:t>
      </w:r>
    </w:p>
    <w:p w:rsidR="004262F3" w:rsidRPr="00F53E5F" w:rsidRDefault="004262F3" w:rsidP="004262F3">
      <w:pPr>
        <w:pStyle w:val="ListParagraph"/>
        <w:spacing w:after="0" w:line="240" w:lineRule="auto"/>
        <w:ind w:left="0"/>
        <w:rPr>
          <w:rFonts w:ascii="Times New Roman" w:hAnsi="Times New Roman"/>
          <w:b/>
          <w:sz w:val="28"/>
          <w:szCs w:val="28"/>
        </w:rPr>
      </w:pPr>
    </w:p>
    <w:p w:rsidR="000C3C80" w:rsidRPr="004D56F4" w:rsidRDefault="000C3C80" w:rsidP="000C3C80">
      <w:pPr>
        <w:overflowPunct/>
        <w:autoSpaceDE/>
        <w:autoSpaceDN/>
        <w:adjustRightInd/>
        <w:ind w:firstLine="708"/>
        <w:jc w:val="both"/>
        <w:textAlignment w:val="auto"/>
        <w:rPr>
          <w:rFonts w:ascii="Calibri" w:eastAsia="Calibri" w:hAnsi="Calibri"/>
          <w:sz w:val="22"/>
          <w:szCs w:val="22"/>
          <w:lang w:eastAsia="en-US"/>
        </w:rPr>
      </w:pPr>
      <w:r w:rsidRPr="004D56F4">
        <w:rPr>
          <w:rFonts w:eastAsia="Calibri"/>
          <w:sz w:val="28"/>
          <w:szCs w:val="28"/>
          <w:lang w:eastAsia="en-US"/>
        </w:rPr>
        <w:t xml:space="preserve">Объем финансовых ресурсов Программы на </w:t>
      </w:r>
      <w:r w:rsidRPr="004D56F4">
        <w:rPr>
          <w:rFonts w:eastAsia="Calibri"/>
          <w:b/>
          <w:sz w:val="28"/>
          <w:szCs w:val="28"/>
          <w:lang w:eastAsia="en-US"/>
        </w:rPr>
        <w:t>2018</w:t>
      </w:r>
      <w:r w:rsidR="0068072B" w:rsidRPr="004D56F4">
        <w:rPr>
          <w:rFonts w:eastAsia="Calibri"/>
          <w:b/>
          <w:sz w:val="28"/>
          <w:szCs w:val="28"/>
          <w:lang w:eastAsia="en-US"/>
        </w:rPr>
        <w:t xml:space="preserve"> - 202</w:t>
      </w:r>
      <w:r w:rsidR="004A3A04" w:rsidRPr="004D56F4">
        <w:rPr>
          <w:rFonts w:eastAsia="Calibri"/>
          <w:b/>
          <w:sz w:val="28"/>
          <w:szCs w:val="28"/>
          <w:lang w:eastAsia="en-US"/>
        </w:rPr>
        <w:t>4</w:t>
      </w:r>
      <w:r w:rsidRPr="004D56F4">
        <w:rPr>
          <w:rFonts w:eastAsia="Calibri"/>
          <w:b/>
          <w:sz w:val="28"/>
          <w:szCs w:val="28"/>
          <w:lang w:eastAsia="en-US"/>
        </w:rPr>
        <w:t xml:space="preserve"> год</w:t>
      </w:r>
      <w:r w:rsidR="0068072B" w:rsidRPr="004D56F4">
        <w:rPr>
          <w:rFonts w:eastAsia="Calibri"/>
          <w:b/>
          <w:sz w:val="28"/>
          <w:szCs w:val="28"/>
          <w:lang w:eastAsia="en-US"/>
        </w:rPr>
        <w:t>ы</w:t>
      </w:r>
      <w:r w:rsidRPr="004D56F4">
        <w:rPr>
          <w:rFonts w:eastAsia="Calibri"/>
          <w:sz w:val="28"/>
          <w:szCs w:val="28"/>
          <w:lang w:eastAsia="en-US"/>
        </w:rPr>
        <w:t xml:space="preserve"> в составляет   </w:t>
      </w:r>
      <w:r w:rsidR="00EE42DF" w:rsidRPr="004D56F4">
        <w:rPr>
          <w:rFonts w:eastAsia="Calibri"/>
          <w:sz w:val="28"/>
          <w:szCs w:val="28"/>
          <w:lang w:eastAsia="en-US"/>
        </w:rPr>
        <w:t>28368,29</w:t>
      </w:r>
      <w:r w:rsidRPr="004D56F4">
        <w:rPr>
          <w:rFonts w:eastAsia="Calibri"/>
          <w:sz w:val="28"/>
          <w:szCs w:val="28"/>
          <w:lang w:eastAsia="en-US"/>
        </w:rPr>
        <w:t xml:space="preserve"> тыс. рублей. Финансирование осуществляется за счет средств федерального бюджета, бюджета Республики Башкортостан</w:t>
      </w:r>
      <w:r w:rsidR="0068072B" w:rsidRPr="004D56F4">
        <w:rPr>
          <w:rFonts w:eastAsia="Calibri"/>
          <w:sz w:val="28"/>
          <w:szCs w:val="28"/>
          <w:lang w:eastAsia="en-US"/>
        </w:rPr>
        <w:t>, местного бюджета и внебюджетных источников</w:t>
      </w:r>
      <w:r w:rsidRPr="004D56F4">
        <w:rPr>
          <w:rFonts w:eastAsia="Calibri"/>
          <w:sz w:val="28"/>
          <w:szCs w:val="28"/>
          <w:lang w:eastAsia="en-US"/>
        </w:rPr>
        <w:t xml:space="preserve"> и определяется соглашением между Администрацией </w:t>
      </w:r>
      <w:r w:rsidR="005D662D" w:rsidRPr="004D56F4">
        <w:rPr>
          <w:rFonts w:eastAsia="Calibri"/>
          <w:sz w:val="28"/>
          <w:szCs w:val="28"/>
          <w:lang w:eastAsia="en-US"/>
        </w:rPr>
        <w:lastRenderedPageBreak/>
        <w:t xml:space="preserve">СП </w:t>
      </w:r>
      <w:r w:rsidR="0068072B" w:rsidRPr="004D56F4">
        <w:rPr>
          <w:rFonts w:eastAsia="Calibri"/>
          <w:sz w:val="28"/>
          <w:szCs w:val="28"/>
          <w:lang w:eastAsia="en-US"/>
        </w:rPr>
        <w:t xml:space="preserve">Караидельский </w:t>
      </w:r>
      <w:r w:rsidR="005D662D" w:rsidRPr="004D56F4">
        <w:rPr>
          <w:rFonts w:eastAsia="Calibri"/>
          <w:sz w:val="28"/>
          <w:szCs w:val="28"/>
          <w:lang w:eastAsia="en-US"/>
        </w:rPr>
        <w:t>сельсовет</w:t>
      </w:r>
      <w:r w:rsidR="0068072B" w:rsidRPr="004D56F4">
        <w:rPr>
          <w:rFonts w:eastAsia="Calibri"/>
          <w:sz w:val="28"/>
          <w:szCs w:val="28"/>
          <w:lang w:eastAsia="en-US"/>
        </w:rPr>
        <w:t xml:space="preserve"> МР Караидельский район и органом исполнительной власти </w:t>
      </w:r>
      <w:r w:rsidRPr="004D56F4">
        <w:rPr>
          <w:rFonts w:eastAsia="Calibri"/>
          <w:sz w:val="28"/>
          <w:szCs w:val="28"/>
          <w:lang w:eastAsia="en-US"/>
        </w:rPr>
        <w:t xml:space="preserve">Республики Башкортостан. </w:t>
      </w:r>
    </w:p>
    <w:p w:rsidR="000C3C80" w:rsidRPr="004D56F4" w:rsidRDefault="000C3C80" w:rsidP="000C3C80">
      <w:pPr>
        <w:overflowPunct/>
        <w:autoSpaceDE/>
        <w:autoSpaceDN/>
        <w:adjustRightInd/>
        <w:ind w:firstLine="708"/>
        <w:jc w:val="both"/>
        <w:textAlignment w:val="auto"/>
        <w:rPr>
          <w:rFonts w:eastAsia="Calibri"/>
          <w:sz w:val="28"/>
          <w:szCs w:val="28"/>
          <w:lang w:eastAsia="en-US"/>
        </w:rPr>
      </w:pPr>
      <w:r w:rsidRPr="004D56F4">
        <w:rPr>
          <w:rFonts w:eastAsia="Calibri"/>
          <w:sz w:val="28"/>
          <w:szCs w:val="28"/>
          <w:lang w:eastAsia="en-US"/>
        </w:rPr>
        <w:t xml:space="preserve">Объем средств, направленных на  благоустройство дворовых территорий многоквартирных домов составляет  </w:t>
      </w:r>
      <w:r w:rsidR="004E3A81">
        <w:rPr>
          <w:rFonts w:eastAsia="Calibri"/>
          <w:sz w:val="28"/>
          <w:szCs w:val="28"/>
          <w:lang w:eastAsia="en-US"/>
        </w:rPr>
        <w:t>19173,64</w:t>
      </w:r>
      <w:r w:rsidR="003C2E5C" w:rsidRPr="004D56F4">
        <w:rPr>
          <w:rFonts w:eastAsia="Calibri"/>
          <w:sz w:val="28"/>
          <w:szCs w:val="28"/>
          <w:lang w:eastAsia="en-US"/>
        </w:rPr>
        <w:t xml:space="preserve"> </w:t>
      </w:r>
      <w:r w:rsidRPr="004D56F4">
        <w:rPr>
          <w:rFonts w:eastAsia="Calibri"/>
          <w:sz w:val="28"/>
          <w:szCs w:val="28"/>
          <w:lang w:eastAsia="en-US"/>
        </w:rPr>
        <w:t>тыс. рублей, в том числе:</w:t>
      </w:r>
    </w:p>
    <w:p w:rsidR="000C3C80" w:rsidRPr="004D56F4" w:rsidRDefault="000C3C80" w:rsidP="000C3C80">
      <w:pPr>
        <w:overflowPunct/>
        <w:autoSpaceDE/>
        <w:autoSpaceDN/>
        <w:adjustRightInd/>
        <w:ind w:firstLine="708"/>
        <w:jc w:val="both"/>
        <w:textAlignment w:val="auto"/>
        <w:rPr>
          <w:rFonts w:eastAsia="Calibri"/>
          <w:sz w:val="28"/>
          <w:szCs w:val="28"/>
          <w:lang w:eastAsia="en-US"/>
        </w:rPr>
      </w:pPr>
      <w:r w:rsidRPr="004D56F4">
        <w:rPr>
          <w:rFonts w:eastAsia="Calibri"/>
          <w:sz w:val="28"/>
          <w:szCs w:val="28"/>
          <w:lang w:eastAsia="en-US"/>
        </w:rPr>
        <w:t>- федеральный бюджет</w:t>
      </w:r>
      <w:r w:rsidR="004F0675" w:rsidRPr="004D56F4">
        <w:rPr>
          <w:rFonts w:eastAsia="Calibri"/>
          <w:sz w:val="28"/>
          <w:szCs w:val="28"/>
          <w:lang w:eastAsia="en-US"/>
        </w:rPr>
        <w:t xml:space="preserve"> </w:t>
      </w:r>
      <w:r w:rsidR="004E3A81">
        <w:rPr>
          <w:rFonts w:eastAsia="Calibri"/>
          <w:sz w:val="28"/>
          <w:szCs w:val="28"/>
          <w:lang w:eastAsia="en-US"/>
        </w:rPr>
        <w:t>19173,64</w:t>
      </w:r>
      <w:r w:rsidR="006E11EE" w:rsidRPr="004D56F4">
        <w:rPr>
          <w:rFonts w:eastAsia="Calibri"/>
          <w:sz w:val="28"/>
          <w:szCs w:val="28"/>
          <w:lang w:eastAsia="en-US"/>
        </w:rPr>
        <w:t xml:space="preserve"> </w:t>
      </w:r>
      <w:r w:rsidRPr="004D56F4">
        <w:rPr>
          <w:rFonts w:eastAsia="Calibri"/>
          <w:sz w:val="28"/>
          <w:szCs w:val="28"/>
          <w:lang w:eastAsia="en-US"/>
        </w:rPr>
        <w:t>тыс. рублей;</w:t>
      </w:r>
    </w:p>
    <w:p w:rsidR="000C3C80" w:rsidRPr="004D56F4" w:rsidRDefault="000C3C80" w:rsidP="000C3C80">
      <w:pPr>
        <w:overflowPunct/>
        <w:autoSpaceDE/>
        <w:autoSpaceDN/>
        <w:adjustRightInd/>
        <w:ind w:firstLine="708"/>
        <w:jc w:val="both"/>
        <w:textAlignment w:val="auto"/>
        <w:rPr>
          <w:rFonts w:eastAsia="Calibri"/>
          <w:sz w:val="28"/>
          <w:szCs w:val="28"/>
          <w:lang w:eastAsia="en-US"/>
        </w:rPr>
      </w:pPr>
      <w:r w:rsidRPr="004D56F4">
        <w:rPr>
          <w:rFonts w:eastAsia="Calibri"/>
          <w:sz w:val="28"/>
          <w:szCs w:val="28"/>
          <w:lang w:eastAsia="en-US"/>
        </w:rPr>
        <w:t xml:space="preserve">- бюджет Республики Башкортостан </w:t>
      </w:r>
      <w:r w:rsidR="004E3A81">
        <w:rPr>
          <w:rFonts w:eastAsia="Calibri"/>
          <w:sz w:val="28"/>
          <w:szCs w:val="28"/>
          <w:lang w:eastAsia="en-US"/>
        </w:rPr>
        <w:t>100,72</w:t>
      </w:r>
      <w:r w:rsidRPr="004D56F4">
        <w:rPr>
          <w:rFonts w:eastAsia="Calibri"/>
          <w:sz w:val="28"/>
          <w:szCs w:val="28"/>
          <w:lang w:eastAsia="en-US"/>
        </w:rPr>
        <w:t xml:space="preserve"> тыс. рублей;</w:t>
      </w:r>
    </w:p>
    <w:p w:rsidR="0068072B" w:rsidRPr="004D56F4" w:rsidRDefault="006E11EE" w:rsidP="000C3C80">
      <w:pPr>
        <w:overflowPunct/>
        <w:autoSpaceDE/>
        <w:autoSpaceDN/>
        <w:adjustRightInd/>
        <w:ind w:firstLine="708"/>
        <w:jc w:val="both"/>
        <w:textAlignment w:val="auto"/>
        <w:rPr>
          <w:rFonts w:eastAsia="Calibri"/>
          <w:sz w:val="28"/>
          <w:szCs w:val="28"/>
          <w:lang w:eastAsia="en-US"/>
        </w:rPr>
      </w:pPr>
      <w:r w:rsidRPr="004D56F4">
        <w:rPr>
          <w:rFonts w:eastAsia="Calibri"/>
          <w:sz w:val="28"/>
          <w:szCs w:val="28"/>
          <w:lang w:eastAsia="en-US"/>
        </w:rPr>
        <w:t xml:space="preserve">- местный бюджет </w:t>
      </w:r>
      <w:r w:rsidR="004E3A81">
        <w:rPr>
          <w:rFonts w:eastAsia="Calibri"/>
          <w:sz w:val="28"/>
          <w:szCs w:val="28"/>
          <w:lang w:eastAsia="en-US"/>
        </w:rPr>
        <w:t>908,47</w:t>
      </w:r>
      <w:r w:rsidRPr="004D56F4">
        <w:rPr>
          <w:rFonts w:eastAsia="Calibri"/>
          <w:sz w:val="28"/>
          <w:szCs w:val="28"/>
          <w:lang w:eastAsia="en-US"/>
        </w:rPr>
        <w:t xml:space="preserve"> тыс. рублей;</w:t>
      </w:r>
    </w:p>
    <w:p w:rsidR="000C3C80" w:rsidRPr="004D56F4" w:rsidRDefault="000C3C80" w:rsidP="004E3A81">
      <w:pPr>
        <w:overflowPunct/>
        <w:autoSpaceDE/>
        <w:autoSpaceDN/>
        <w:adjustRightInd/>
        <w:ind w:firstLine="708"/>
        <w:jc w:val="both"/>
        <w:textAlignment w:val="auto"/>
        <w:rPr>
          <w:rFonts w:eastAsia="Calibri"/>
          <w:sz w:val="28"/>
          <w:szCs w:val="28"/>
          <w:lang w:eastAsia="en-US"/>
        </w:rPr>
      </w:pPr>
      <w:r w:rsidRPr="004D56F4">
        <w:rPr>
          <w:rFonts w:eastAsia="Calibri"/>
          <w:sz w:val="28"/>
          <w:szCs w:val="28"/>
          <w:lang w:eastAsia="en-US"/>
        </w:rPr>
        <w:t xml:space="preserve">- внебюджетные источники </w:t>
      </w:r>
      <w:r w:rsidR="004E3A81">
        <w:rPr>
          <w:rFonts w:eastAsia="Calibri"/>
          <w:sz w:val="28"/>
          <w:szCs w:val="28"/>
          <w:lang w:eastAsia="en-US"/>
        </w:rPr>
        <w:t>48,48</w:t>
      </w:r>
      <w:r w:rsidRPr="004D56F4">
        <w:rPr>
          <w:rFonts w:eastAsia="Calibri"/>
          <w:sz w:val="28"/>
          <w:szCs w:val="28"/>
          <w:lang w:eastAsia="en-US"/>
        </w:rPr>
        <w:t xml:space="preserve"> тыс. рублей.</w:t>
      </w:r>
    </w:p>
    <w:p w:rsidR="000C3C80" w:rsidRPr="004D56F4" w:rsidRDefault="000C3C80" w:rsidP="0068072B">
      <w:pPr>
        <w:overflowPunct/>
        <w:autoSpaceDE/>
        <w:autoSpaceDN/>
        <w:adjustRightInd/>
        <w:jc w:val="both"/>
        <w:textAlignment w:val="auto"/>
        <w:rPr>
          <w:rFonts w:eastAsia="Calibri"/>
          <w:sz w:val="28"/>
          <w:szCs w:val="28"/>
          <w:lang w:eastAsia="en-US"/>
        </w:rPr>
      </w:pPr>
      <w:r w:rsidRPr="004D56F4">
        <w:rPr>
          <w:rFonts w:eastAsia="Calibri"/>
          <w:sz w:val="28"/>
          <w:szCs w:val="28"/>
          <w:lang w:eastAsia="en-US"/>
        </w:rPr>
        <w:t xml:space="preserve">на благоустройство общественных территорий составляет </w:t>
      </w:r>
      <w:r w:rsidR="00E810EE" w:rsidRPr="004D56F4">
        <w:rPr>
          <w:rFonts w:eastAsia="Calibri"/>
          <w:sz w:val="28"/>
          <w:szCs w:val="28"/>
          <w:lang w:eastAsia="en-US"/>
        </w:rPr>
        <w:t>18731,49</w:t>
      </w:r>
      <w:r w:rsidRPr="004D56F4">
        <w:rPr>
          <w:rFonts w:eastAsia="Calibri"/>
          <w:sz w:val="28"/>
          <w:szCs w:val="28"/>
          <w:lang w:eastAsia="en-US"/>
        </w:rPr>
        <w:t xml:space="preserve"> тыс. рублей, в том числе:</w:t>
      </w:r>
    </w:p>
    <w:p w:rsidR="009315FA" w:rsidRPr="004D56F4" w:rsidRDefault="009315FA" w:rsidP="009315FA">
      <w:pPr>
        <w:overflowPunct/>
        <w:autoSpaceDE/>
        <w:autoSpaceDN/>
        <w:adjustRightInd/>
        <w:ind w:firstLine="708"/>
        <w:jc w:val="both"/>
        <w:textAlignment w:val="auto"/>
        <w:rPr>
          <w:rFonts w:eastAsia="Calibri"/>
          <w:sz w:val="28"/>
          <w:szCs w:val="28"/>
          <w:lang w:eastAsia="en-US"/>
        </w:rPr>
      </w:pPr>
      <w:r w:rsidRPr="004D56F4">
        <w:rPr>
          <w:rFonts w:eastAsia="Calibri"/>
          <w:sz w:val="28"/>
          <w:szCs w:val="28"/>
          <w:lang w:eastAsia="en-US"/>
        </w:rPr>
        <w:t xml:space="preserve">- федеральный бюджет </w:t>
      </w:r>
      <w:r w:rsidR="00E810EE" w:rsidRPr="004D56F4">
        <w:rPr>
          <w:rFonts w:eastAsia="Calibri"/>
          <w:sz w:val="28"/>
          <w:szCs w:val="28"/>
          <w:lang w:eastAsia="en-US"/>
        </w:rPr>
        <w:t>16225,86</w:t>
      </w:r>
      <w:r w:rsidRPr="004D56F4">
        <w:rPr>
          <w:rFonts w:eastAsia="Calibri"/>
          <w:sz w:val="28"/>
          <w:szCs w:val="28"/>
          <w:lang w:eastAsia="en-US"/>
        </w:rPr>
        <w:t xml:space="preserve"> тыс. рублей;</w:t>
      </w:r>
    </w:p>
    <w:p w:rsidR="009315FA" w:rsidRPr="004D56F4" w:rsidRDefault="009315FA" w:rsidP="009315FA">
      <w:pPr>
        <w:overflowPunct/>
        <w:autoSpaceDE/>
        <w:autoSpaceDN/>
        <w:adjustRightInd/>
        <w:ind w:firstLine="708"/>
        <w:jc w:val="both"/>
        <w:textAlignment w:val="auto"/>
        <w:rPr>
          <w:rFonts w:eastAsia="Calibri"/>
          <w:sz w:val="28"/>
          <w:szCs w:val="28"/>
          <w:lang w:eastAsia="en-US"/>
        </w:rPr>
      </w:pPr>
      <w:r w:rsidRPr="004D56F4">
        <w:rPr>
          <w:rFonts w:eastAsia="Calibri"/>
          <w:sz w:val="28"/>
          <w:szCs w:val="28"/>
          <w:lang w:eastAsia="en-US"/>
        </w:rPr>
        <w:t xml:space="preserve">- бюджет Республики Башкортостан </w:t>
      </w:r>
      <w:r w:rsidR="00E810EE" w:rsidRPr="004D56F4">
        <w:rPr>
          <w:rFonts w:eastAsia="Calibri"/>
          <w:sz w:val="28"/>
          <w:szCs w:val="28"/>
          <w:lang w:eastAsia="en-US"/>
        </w:rPr>
        <w:t>1056,38</w:t>
      </w:r>
      <w:r w:rsidR="003C2E5C" w:rsidRPr="004D56F4">
        <w:rPr>
          <w:rFonts w:eastAsia="Calibri"/>
          <w:sz w:val="28"/>
          <w:szCs w:val="28"/>
          <w:lang w:eastAsia="en-US"/>
        </w:rPr>
        <w:t xml:space="preserve"> </w:t>
      </w:r>
      <w:r w:rsidRPr="004D56F4">
        <w:rPr>
          <w:rFonts w:eastAsia="Calibri"/>
          <w:sz w:val="28"/>
          <w:szCs w:val="28"/>
          <w:lang w:eastAsia="en-US"/>
        </w:rPr>
        <w:t>тыс. рублей;</w:t>
      </w:r>
    </w:p>
    <w:p w:rsidR="006E11EE" w:rsidRPr="004D56F4" w:rsidRDefault="006E11EE" w:rsidP="009315FA">
      <w:pPr>
        <w:overflowPunct/>
        <w:autoSpaceDE/>
        <w:autoSpaceDN/>
        <w:adjustRightInd/>
        <w:ind w:firstLine="708"/>
        <w:jc w:val="both"/>
        <w:textAlignment w:val="auto"/>
        <w:rPr>
          <w:rFonts w:eastAsia="Calibri"/>
          <w:sz w:val="28"/>
          <w:szCs w:val="28"/>
          <w:lang w:eastAsia="en-US"/>
        </w:rPr>
      </w:pPr>
      <w:r w:rsidRPr="004D56F4">
        <w:rPr>
          <w:rFonts w:eastAsia="Calibri"/>
          <w:sz w:val="28"/>
          <w:szCs w:val="28"/>
          <w:lang w:eastAsia="en-US"/>
        </w:rPr>
        <w:t xml:space="preserve">- местный бюджет </w:t>
      </w:r>
      <w:r w:rsidR="00E810EE" w:rsidRPr="004D56F4">
        <w:rPr>
          <w:rFonts w:eastAsia="Calibri"/>
          <w:sz w:val="28"/>
          <w:szCs w:val="28"/>
          <w:lang w:eastAsia="en-US"/>
        </w:rPr>
        <w:t>1358,08</w:t>
      </w:r>
      <w:r w:rsidRPr="004D56F4">
        <w:rPr>
          <w:rFonts w:eastAsia="Calibri"/>
          <w:sz w:val="28"/>
          <w:szCs w:val="28"/>
          <w:lang w:eastAsia="en-US"/>
        </w:rPr>
        <w:t xml:space="preserve"> тыс. рублей;</w:t>
      </w:r>
    </w:p>
    <w:p w:rsidR="009315FA" w:rsidRPr="000C3C80" w:rsidRDefault="009315FA" w:rsidP="009315FA">
      <w:pPr>
        <w:overflowPunct/>
        <w:autoSpaceDE/>
        <w:autoSpaceDN/>
        <w:adjustRightInd/>
        <w:ind w:firstLine="708"/>
        <w:jc w:val="both"/>
        <w:textAlignment w:val="auto"/>
        <w:rPr>
          <w:rFonts w:eastAsia="Calibri"/>
          <w:sz w:val="28"/>
          <w:szCs w:val="28"/>
          <w:lang w:eastAsia="en-US"/>
        </w:rPr>
      </w:pPr>
      <w:r w:rsidRPr="004D56F4">
        <w:rPr>
          <w:rFonts w:eastAsia="Calibri"/>
          <w:sz w:val="28"/>
          <w:szCs w:val="28"/>
          <w:lang w:eastAsia="en-US"/>
        </w:rPr>
        <w:t xml:space="preserve">- внебюджетные источники </w:t>
      </w:r>
      <w:r w:rsidR="00E810EE" w:rsidRPr="004D56F4">
        <w:rPr>
          <w:rFonts w:eastAsia="Calibri"/>
          <w:sz w:val="28"/>
          <w:szCs w:val="28"/>
          <w:lang w:eastAsia="en-US"/>
        </w:rPr>
        <w:t>91,17</w:t>
      </w:r>
      <w:r w:rsidRPr="004D56F4">
        <w:rPr>
          <w:rFonts w:eastAsia="Calibri"/>
          <w:sz w:val="28"/>
          <w:szCs w:val="28"/>
          <w:lang w:eastAsia="en-US"/>
        </w:rPr>
        <w:t xml:space="preserve"> тыс. рублей.</w:t>
      </w:r>
    </w:p>
    <w:p w:rsidR="00283352" w:rsidRDefault="00283352" w:rsidP="00283352">
      <w:pPr>
        <w:pStyle w:val="ListParagraph"/>
        <w:spacing w:after="0" w:line="240" w:lineRule="auto"/>
        <w:ind w:left="0"/>
        <w:rPr>
          <w:rFonts w:ascii="Times New Roman" w:hAnsi="Times New Roman"/>
          <w:sz w:val="28"/>
          <w:szCs w:val="28"/>
        </w:rPr>
      </w:pPr>
    </w:p>
    <w:p w:rsidR="004262F3" w:rsidRPr="00B240C2" w:rsidRDefault="004262F3" w:rsidP="004262F3">
      <w:pPr>
        <w:pStyle w:val="ListParagraph"/>
        <w:numPr>
          <w:ilvl w:val="0"/>
          <w:numId w:val="41"/>
        </w:numPr>
        <w:spacing w:after="0" w:line="240" w:lineRule="auto"/>
        <w:ind w:left="0"/>
        <w:jc w:val="center"/>
        <w:rPr>
          <w:rFonts w:ascii="Times New Roman" w:hAnsi="Times New Roman"/>
          <w:sz w:val="28"/>
          <w:szCs w:val="28"/>
        </w:rPr>
      </w:pPr>
      <w:r w:rsidRPr="00B240C2">
        <w:rPr>
          <w:rFonts w:ascii="Times New Roman" w:hAnsi="Times New Roman"/>
          <w:sz w:val="28"/>
          <w:szCs w:val="28"/>
        </w:rPr>
        <w:t>Перечень мероприятий Программы</w:t>
      </w:r>
    </w:p>
    <w:p w:rsidR="004262F3" w:rsidRDefault="004262F3" w:rsidP="004262F3">
      <w:pPr>
        <w:jc w:val="both"/>
        <w:rPr>
          <w:sz w:val="28"/>
          <w:szCs w:val="28"/>
        </w:rPr>
      </w:pPr>
    </w:p>
    <w:p w:rsidR="00694D57" w:rsidRPr="009315FA" w:rsidRDefault="004262F3" w:rsidP="00694D57">
      <w:pPr>
        <w:pStyle w:val="ConsPlusNormal"/>
        <w:ind w:firstLine="709"/>
        <w:jc w:val="both"/>
        <w:rPr>
          <w:rFonts w:ascii="Times New Roman" w:hAnsi="Times New Roman" w:cs="Times New Roman"/>
          <w:sz w:val="28"/>
          <w:szCs w:val="28"/>
        </w:rPr>
      </w:pPr>
      <w:r w:rsidRPr="00694D57">
        <w:rPr>
          <w:rFonts w:ascii="Times New Roman" w:hAnsi="Times New Roman" w:cs="Times New Roman"/>
          <w:sz w:val="28"/>
          <w:szCs w:val="28"/>
        </w:rPr>
        <w:t xml:space="preserve"> </w:t>
      </w:r>
      <w:r w:rsidR="00694D57" w:rsidRPr="009315FA">
        <w:rPr>
          <w:rFonts w:ascii="Times New Roman" w:hAnsi="Times New Roman" w:cs="Times New Roman"/>
          <w:sz w:val="28"/>
          <w:szCs w:val="28"/>
        </w:rPr>
        <w:t>Основу Программы составляет ремонт и благоустройство дворовых территорий многоквартирных домов и мест массового пребывания населения.</w:t>
      </w:r>
    </w:p>
    <w:p w:rsidR="00694D57" w:rsidRPr="009315FA" w:rsidRDefault="00694D57" w:rsidP="00694D57">
      <w:pPr>
        <w:widowControl w:val="0"/>
        <w:overflowPunct/>
        <w:ind w:firstLine="851"/>
        <w:jc w:val="both"/>
        <w:textAlignment w:val="auto"/>
        <w:rPr>
          <w:sz w:val="28"/>
          <w:szCs w:val="28"/>
        </w:rPr>
      </w:pPr>
      <w:r w:rsidRPr="009315FA">
        <w:rPr>
          <w:sz w:val="28"/>
          <w:szCs w:val="28"/>
        </w:rPr>
        <w:t>Минимальный перечень видов работ по благоустройству дворовых территорий многоквартирных домов:</w:t>
      </w:r>
    </w:p>
    <w:p w:rsidR="00694D57" w:rsidRPr="009315FA" w:rsidRDefault="00694D57" w:rsidP="00694D57">
      <w:pPr>
        <w:widowControl w:val="0"/>
        <w:overflowPunct/>
        <w:ind w:firstLine="851"/>
        <w:jc w:val="both"/>
        <w:textAlignment w:val="auto"/>
        <w:rPr>
          <w:sz w:val="28"/>
          <w:szCs w:val="28"/>
        </w:rPr>
      </w:pPr>
      <w:r w:rsidRPr="009315FA">
        <w:rPr>
          <w:sz w:val="28"/>
          <w:szCs w:val="28"/>
        </w:rPr>
        <w:t>- ремонт дворовых проездов</w:t>
      </w:r>
    </w:p>
    <w:p w:rsidR="00694D57" w:rsidRPr="009315FA" w:rsidRDefault="00694D57" w:rsidP="00694D57">
      <w:pPr>
        <w:widowControl w:val="0"/>
        <w:overflowPunct/>
        <w:ind w:firstLine="851"/>
        <w:jc w:val="both"/>
        <w:textAlignment w:val="auto"/>
        <w:rPr>
          <w:sz w:val="28"/>
          <w:szCs w:val="28"/>
        </w:rPr>
      </w:pPr>
      <w:r w:rsidRPr="009315FA">
        <w:rPr>
          <w:sz w:val="28"/>
          <w:szCs w:val="28"/>
        </w:rPr>
        <w:t>-обеспечение освещения дворовых территорий</w:t>
      </w:r>
    </w:p>
    <w:p w:rsidR="00694D57" w:rsidRPr="009315FA" w:rsidRDefault="00694D57" w:rsidP="00694D57">
      <w:pPr>
        <w:widowControl w:val="0"/>
        <w:overflowPunct/>
        <w:ind w:firstLine="851"/>
        <w:jc w:val="both"/>
        <w:textAlignment w:val="auto"/>
        <w:rPr>
          <w:sz w:val="28"/>
          <w:szCs w:val="28"/>
        </w:rPr>
      </w:pPr>
      <w:r w:rsidRPr="009315FA">
        <w:rPr>
          <w:sz w:val="28"/>
          <w:szCs w:val="28"/>
        </w:rPr>
        <w:t>- установку скамеек, урн для мусора.</w:t>
      </w:r>
    </w:p>
    <w:p w:rsidR="00694D57" w:rsidRPr="009315FA" w:rsidRDefault="00694D57" w:rsidP="00694D57">
      <w:pPr>
        <w:widowControl w:val="0"/>
        <w:overflowPunct/>
        <w:ind w:firstLine="851"/>
        <w:jc w:val="both"/>
        <w:textAlignment w:val="auto"/>
        <w:rPr>
          <w:sz w:val="28"/>
          <w:szCs w:val="28"/>
        </w:rPr>
      </w:pPr>
      <w:r w:rsidRPr="009315FA">
        <w:rPr>
          <w:sz w:val="28"/>
          <w:szCs w:val="28"/>
        </w:rPr>
        <w:t>Перечень дополнительных видов работ по благоустройству дворовых территорий:</w:t>
      </w:r>
    </w:p>
    <w:p w:rsidR="00694D57" w:rsidRPr="009315FA" w:rsidRDefault="00694D57" w:rsidP="00694D57">
      <w:pPr>
        <w:widowControl w:val="0"/>
        <w:overflowPunct/>
        <w:ind w:firstLine="851"/>
        <w:jc w:val="both"/>
        <w:textAlignment w:val="auto"/>
        <w:rPr>
          <w:sz w:val="28"/>
          <w:szCs w:val="28"/>
        </w:rPr>
      </w:pPr>
      <w:r w:rsidRPr="009315FA">
        <w:rPr>
          <w:sz w:val="28"/>
          <w:szCs w:val="28"/>
        </w:rPr>
        <w:t>- оборудование автомобильных парковок</w:t>
      </w:r>
    </w:p>
    <w:p w:rsidR="00694D57" w:rsidRPr="009315FA" w:rsidRDefault="00694D57" w:rsidP="00694D57">
      <w:pPr>
        <w:widowControl w:val="0"/>
        <w:overflowPunct/>
        <w:ind w:firstLine="851"/>
        <w:jc w:val="both"/>
        <w:textAlignment w:val="auto"/>
        <w:rPr>
          <w:sz w:val="28"/>
          <w:szCs w:val="28"/>
        </w:rPr>
      </w:pPr>
      <w:r w:rsidRPr="009315FA">
        <w:rPr>
          <w:sz w:val="28"/>
          <w:szCs w:val="28"/>
        </w:rPr>
        <w:t xml:space="preserve">- оборудование детских и (или) спортивных площадок, </w:t>
      </w:r>
    </w:p>
    <w:p w:rsidR="00694D57" w:rsidRPr="00694D57" w:rsidRDefault="00694D57" w:rsidP="00694D57">
      <w:pPr>
        <w:widowControl w:val="0"/>
        <w:overflowPunct/>
        <w:ind w:firstLine="851"/>
        <w:jc w:val="both"/>
        <w:textAlignment w:val="auto"/>
        <w:rPr>
          <w:sz w:val="28"/>
          <w:szCs w:val="28"/>
        </w:rPr>
      </w:pPr>
      <w:r w:rsidRPr="009315FA">
        <w:rPr>
          <w:sz w:val="28"/>
          <w:szCs w:val="28"/>
        </w:rPr>
        <w:t>-устройство и обустройство тротуаров, пешеходных дорожек, установка беседок.</w:t>
      </w:r>
    </w:p>
    <w:p w:rsidR="004262F3" w:rsidRPr="00EB0BAD" w:rsidRDefault="004262F3" w:rsidP="004262F3">
      <w:pPr>
        <w:ind w:firstLine="540"/>
        <w:jc w:val="both"/>
        <w:rPr>
          <w:sz w:val="28"/>
          <w:szCs w:val="28"/>
        </w:rPr>
      </w:pPr>
      <w:r w:rsidRPr="00EB0BAD">
        <w:rPr>
          <w:sz w:val="28"/>
          <w:szCs w:val="28"/>
        </w:rPr>
        <w:t xml:space="preserve"> Мероприятия по благоустрой</w:t>
      </w:r>
      <w:r>
        <w:rPr>
          <w:sz w:val="28"/>
          <w:szCs w:val="28"/>
        </w:rPr>
        <w:t>ству дворовой территории</w:t>
      </w:r>
      <w:r w:rsidRPr="00EB0BAD">
        <w:rPr>
          <w:sz w:val="28"/>
          <w:szCs w:val="28"/>
        </w:rPr>
        <w:t>, общественных территорий формируются с учетом необходимости обеспечения физической, пространственной и информационной доступности здани</w:t>
      </w:r>
      <w:r>
        <w:rPr>
          <w:sz w:val="28"/>
          <w:szCs w:val="28"/>
        </w:rPr>
        <w:t>я дворовой и общественной территории</w:t>
      </w:r>
      <w:r w:rsidRPr="00EB0BAD">
        <w:rPr>
          <w:sz w:val="28"/>
          <w:szCs w:val="28"/>
        </w:rPr>
        <w:t xml:space="preserve"> для инвалидов и других маломобильных групп населения.</w:t>
      </w:r>
    </w:p>
    <w:p w:rsidR="004262F3" w:rsidRDefault="004262F3" w:rsidP="004262F3">
      <w:pPr>
        <w:jc w:val="both"/>
        <w:rPr>
          <w:sz w:val="28"/>
          <w:szCs w:val="28"/>
        </w:rPr>
      </w:pPr>
    </w:p>
    <w:p w:rsidR="004262F3" w:rsidRPr="00B240C2" w:rsidRDefault="004262F3" w:rsidP="004262F3">
      <w:pPr>
        <w:numPr>
          <w:ilvl w:val="0"/>
          <w:numId w:val="41"/>
        </w:numPr>
        <w:overflowPunct/>
        <w:jc w:val="center"/>
        <w:textAlignment w:val="auto"/>
        <w:rPr>
          <w:sz w:val="28"/>
          <w:szCs w:val="28"/>
        </w:rPr>
      </w:pPr>
      <w:r w:rsidRPr="00B240C2">
        <w:rPr>
          <w:sz w:val="28"/>
          <w:szCs w:val="28"/>
        </w:rPr>
        <w:t>Услови</w:t>
      </w:r>
      <w:r w:rsidR="00283352">
        <w:rPr>
          <w:sz w:val="28"/>
          <w:szCs w:val="28"/>
        </w:rPr>
        <w:t>е</w:t>
      </w:r>
      <w:r w:rsidRPr="00B240C2">
        <w:rPr>
          <w:sz w:val="28"/>
          <w:szCs w:val="28"/>
        </w:rPr>
        <w:t xml:space="preserve"> о форме участия</w:t>
      </w:r>
      <w:r w:rsidR="00283352">
        <w:rPr>
          <w:sz w:val="28"/>
          <w:szCs w:val="28"/>
        </w:rPr>
        <w:t xml:space="preserve"> </w:t>
      </w:r>
      <w:r w:rsidRPr="00E22B20">
        <w:rPr>
          <w:kern w:val="3"/>
          <w:sz w:val="28"/>
          <w:szCs w:val="28"/>
        </w:rPr>
        <w:t>собственников помещений</w:t>
      </w:r>
      <w:r>
        <w:rPr>
          <w:kern w:val="3"/>
          <w:sz w:val="28"/>
          <w:szCs w:val="28"/>
        </w:rPr>
        <w:t xml:space="preserve"> в многоквартирном доме</w:t>
      </w:r>
      <w:r w:rsidRPr="00E22B20">
        <w:rPr>
          <w:kern w:val="3"/>
          <w:sz w:val="28"/>
          <w:szCs w:val="28"/>
        </w:rPr>
        <w:t xml:space="preserve">, </w:t>
      </w:r>
      <w:r>
        <w:rPr>
          <w:kern w:val="3"/>
          <w:sz w:val="28"/>
          <w:szCs w:val="28"/>
        </w:rPr>
        <w:t>подлежащего</w:t>
      </w:r>
      <w:r w:rsidRPr="00E22B20">
        <w:rPr>
          <w:kern w:val="3"/>
          <w:sz w:val="28"/>
          <w:szCs w:val="28"/>
        </w:rPr>
        <w:t xml:space="preserve"> благоустройству</w:t>
      </w:r>
      <w:r>
        <w:rPr>
          <w:kern w:val="3"/>
          <w:sz w:val="28"/>
          <w:szCs w:val="28"/>
        </w:rPr>
        <w:t>,</w:t>
      </w:r>
      <w:r>
        <w:rPr>
          <w:sz w:val="28"/>
          <w:szCs w:val="28"/>
        </w:rPr>
        <w:t xml:space="preserve"> в реализации Программы</w:t>
      </w:r>
    </w:p>
    <w:p w:rsidR="004262F3" w:rsidRDefault="004262F3" w:rsidP="004262F3">
      <w:pPr>
        <w:jc w:val="both"/>
        <w:rPr>
          <w:b/>
          <w:sz w:val="28"/>
          <w:szCs w:val="28"/>
        </w:rPr>
      </w:pPr>
    </w:p>
    <w:p w:rsidR="00D4722E" w:rsidRPr="00D4722E" w:rsidRDefault="00D4722E" w:rsidP="00D4722E">
      <w:pPr>
        <w:pStyle w:val="ConsPlusNormal"/>
        <w:ind w:firstLine="709"/>
        <w:jc w:val="both"/>
        <w:rPr>
          <w:rFonts w:ascii="Times New Roman" w:hAnsi="Times New Roman" w:cs="Times New Roman"/>
          <w:sz w:val="28"/>
          <w:szCs w:val="28"/>
        </w:rPr>
      </w:pPr>
      <w:r w:rsidRPr="00D4722E">
        <w:rPr>
          <w:rFonts w:ascii="Times New Roman" w:hAnsi="Times New Roman" w:cs="Times New Roman"/>
          <w:sz w:val="28"/>
          <w:szCs w:val="28"/>
        </w:rPr>
        <w:t>1.</w:t>
      </w:r>
      <w:r>
        <w:rPr>
          <w:rFonts w:ascii="Times New Roman" w:hAnsi="Times New Roman" w:cs="Times New Roman"/>
          <w:sz w:val="28"/>
          <w:szCs w:val="28"/>
        </w:rPr>
        <w:t xml:space="preserve"> </w:t>
      </w:r>
      <w:r w:rsidRPr="00D4722E">
        <w:rPr>
          <w:rFonts w:ascii="Times New Roman" w:hAnsi="Times New Roman" w:cs="Times New Roman"/>
          <w:sz w:val="28"/>
          <w:szCs w:val="28"/>
        </w:rPr>
        <w:t xml:space="preserve">В реализации мероприятий по благоустройству дворовой территории в рамках минимального перечня работ по благоустройству предусмотрено </w:t>
      </w:r>
      <w:r>
        <w:rPr>
          <w:rFonts w:ascii="Times New Roman" w:hAnsi="Times New Roman" w:cs="Times New Roman"/>
          <w:sz w:val="28"/>
          <w:szCs w:val="28"/>
        </w:rPr>
        <w:t>т</w:t>
      </w:r>
      <w:r w:rsidRPr="00D4722E">
        <w:rPr>
          <w:rFonts w:ascii="Times New Roman" w:hAnsi="Times New Roman" w:cs="Times New Roman"/>
          <w:sz w:val="28"/>
          <w:szCs w:val="28"/>
        </w:rPr>
        <w:t>рудовое  участие заинтересованных лиц, организаций.</w:t>
      </w:r>
    </w:p>
    <w:p w:rsidR="004262F3" w:rsidRPr="00E22B20" w:rsidRDefault="00D4722E" w:rsidP="004262F3">
      <w:pPr>
        <w:widowControl w:val="0"/>
        <w:tabs>
          <w:tab w:val="left" w:pos="0"/>
        </w:tabs>
        <w:suppressAutoHyphens/>
        <w:ind w:left="-284" w:firstLine="568"/>
        <w:jc w:val="both"/>
        <w:rPr>
          <w:kern w:val="3"/>
          <w:sz w:val="28"/>
          <w:szCs w:val="28"/>
        </w:rPr>
      </w:pPr>
      <w:r>
        <w:rPr>
          <w:kern w:val="3"/>
          <w:sz w:val="28"/>
          <w:szCs w:val="28"/>
        </w:rPr>
        <w:t>2</w:t>
      </w:r>
      <w:r w:rsidR="004262F3">
        <w:rPr>
          <w:kern w:val="3"/>
          <w:sz w:val="28"/>
          <w:szCs w:val="28"/>
        </w:rPr>
        <w:t xml:space="preserve">. </w:t>
      </w:r>
      <w:r w:rsidR="004262F3" w:rsidRPr="00E22B20">
        <w:rPr>
          <w:kern w:val="3"/>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rsidR="004262F3" w:rsidRPr="00E22B20" w:rsidRDefault="004262F3" w:rsidP="004262F3">
      <w:pPr>
        <w:widowControl w:val="0"/>
        <w:suppressAutoHyphens/>
        <w:ind w:left="-284" w:firstLine="568"/>
        <w:jc w:val="both"/>
        <w:rPr>
          <w:rFonts w:cs="Calibri"/>
          <w:kern w:val="3"/>
        </w:rPr>
      </w:pPr>
      <w:r w:rsidRPr="00E22B20">
        <w:rPr>
          <w:kern w:val="3"/>
          <w:sz w:val="28"/>
          <w:szCs w:val="28"/>
        </w:rPr>
        <w:t>- подготовка объекта (дворовой территории) к началу работ (земляные работы, снятие старого оборудования, уборка мусора);</w:t>
      </w:r>
    </w:p>
    <w:p w:rsidR="004262F3" w:rsidRPr="00E22B20" w:rsidRDefault="004262F3" w:rsidP="004262F3">
      <w:pPr>
        <w:widowControl w:val="0"/>
        <w:suppressAutoHyphens/>
        <w:ind w:left="-284" w:firstLine="568"/>
        <w:jc w:val="both"/>
        <w:rPr>
          <w:kern w:val="3"/>
          <w:sz w:val="28"/>
          <w:szCs w:val="28"/>
        </w:rPr>
      </w:pPr>
      <w:r w:rsidRPr="00E22B20">
        <w:rPr>
          <w:kern w:val="3"/>
          <w:sz w:val="28"/>
          <w:szCs w:val="28"/>
        </w:rPr>
        <w:t>- другие работы (покраска оборудования, озеленение территории, посадка деревьев).</w:t>
      </w:r>
    </w:p>
    <w:p w:rsidR="004262F3" w:rsidRPr="00E22B20" w:rsidRDefault="00F528B9" w:rsidP="004262F3">
      <w:pPr>
        <w:ind w:left="-284" w:firstLine="568"/>
        <w:jc w:val="both"/>
        <w:rPr>
          <w:rFonts w:cs="Calibri"/>
          <w:kern w:val="3"/>
        </w:rPr>
      </w:pPr>
      <w:r>
        <w:rPr>
          <w:sz w:val="28"/>
          <w:szCs w:val="28"/>
        </w:rPr>
        <w:lastRenderedPageBreak/>
        <w:t>3</w:t>
      </w:r>
      <w:r w:rsidR="004262F3">
        <w:rPr>
          <w:sz w:val="28"/>
          <w:szCs w:val="28"/>
        </w:rPr>
        <w:t xml:space="preserve">. </w:t>
      </w:r>
      <w:r w:rsidR="004262F3" w:rsidRPr="00E22B20">
        <w:rPr>
          <w:kern w:val="3"/>
          <w:sz w:val="28"/>
          <w:szCs w:val="28"/>
        </w:rPr>
        <w:t>Решение о форме и доле финансового и (или) трудового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4262F3" w:rsidRPr="00E22B20" w:rsidRDefault="004262F3" w:rsidP="004262F3">
      <w:pPr>
        <w:tabs>
          <w:tab w:val="left" w:pos="0"/>
        </w:tabs>
        <w:suppressAutoHyphens/>
        <w:ind w:left="-284" w:firstLine="568"/>
        <w:jc w:val="both"/>
        <w:rPr>
          <w:kern w:val="3"/>
          <w:sz w:val="28"/>
          <w:szCs w:val="28"/>
        </w:rPr>
      </w:pPr>
      <w:r w:rsidRPr="00E22B20">
        <w:rPr>
          <w:kern w:val="3"/>
          <w:sz w:val="28"/>
          <w:szCs w:val="28"/>
        </w:rPr>
        <w:t>- собственн</w:t>
      </w:r>
      <w:r>
        <w:rPr>
          <w:kern w:val="3"/>
          <w:sz w:val="28"/>
          <w:szCs w:val="28"/>
        </w:rPr>
        <w:t>иками помещений в многоквартирном доме</w:t>
      </w:r>
      <w:r w:rsidRPr="00E22B20">
        <w:rPr>
          <w:kern w:val="3"/>
          <w:sz w:val="28"/>
          <w:szCs w:val="28"/>
        </w:rPr>
        <w:t xml:space="preserve"> в виде протокольно оформленного</w:t>
      </w:r>
      <w:r w:rsidRPr="00E22B20">
        <w:rPr>
          <w:color w:val="000000"/>
          <w:kern w:val="3"/>
          <w:sz w:val="28"/>
          <w:szCs w:val="28"/>
        </w:rPr>
        <w:t xml:space="preserve"> решения общего собрания собственников</w:t>
      </w:r>
      <w:r>
        <w:rPr>
          <w:color w:val="000000"/>
          <w:kern w:val="3"/>
          <w:sz w:val="28"/>
          <w:szCs w:val="28"/>
        </w:rPr>
        <w:t>.</w:t>
      </w:r>
    </w:p>
    <w:p w:rsidR="004262F3" w:rsidRPr="00F53E5F" w:rsidRDefault="004262F3" w:rsidP="004262F3">
      <w:pPr>
        <w:jc w:val="both"/>
        <w:rPr>
          <w:sz w:val="28"/>
          <w:szCs w:val="28"/>
        </w:rPr>
      </w:pPr>
      <w:r>
        <w:rPr>
          <w:sz w:val="28"/>
          <w:szCs w:val="28"/>
        </w:rPr>
        <w:t xml:space="preserve">         </w:t>
      </w:r>
    </w:p>
    <w:p w:rsidR="004262F3" w:rsidRPr="009315FA" w:rsidRDefault="004262F3" w:rsidP="004262F3">
      <w:pPr>
        <w:pStyle w:val="ListParagraph"/>
        <w:numPr>
          <w:ilvl w:val="0"/>
          <w:numId w:val="41"/>
        </w:numPr>
        <w:spacing w:after="0" w:line="240" w:lineRule="auto"/>
        <w:ind w:left="0"/>
        <w:jc w:val="center"/>
        <w:rPr>
          <w:rFonts w:ascii="Times New Roman" w:hAnsi="Times New Roman"/>
          <w:sz w:val="28"/>
          <w:szCs w:val="28"/>
        </w:rPr>
      </w:pPr>
      <w:r w:rsidRPr="009315FA">
        <w:rPr>
          <w:rFonts w:ascii="Times New Roman" w:hAnsi="Times New Roman"/>
          <w:sz w:val="28"/>
          <w:szCs w:val="28"/>
        </w:rPr>
        <w:t>Механизм реализации Программы</w:t>
      </w:r>
    </w:p>
    <w:p w:rsidR="004262F3" w:rsidRPr="009315FA" w:rsidRDefault="004262F3" w:rsidP="004262F3">
      <w:pPr>
        <w:pStyle w:val="ListParagraph"/>
        <w:spacing w:after="0" w:line="240" w:lineRule="auto"/>
        <w:ind w:left="0"/>
        <w:rPr>
          <w:rFonts w:ascii="Times New Roman" w:hAnsi="Times New Roman"/>
          <w:sz w:val="28"/>
          <w:szCs w:val="28"/>
        </w:rPr>
      </w:pPr>
    </w:p>
    <w:p w:rsidR="004262F3" w:rsidRPr="009315FA" w:rsidRDefault="004262F3" w:rsidP="004262F3">
      <w:pPr>
        <w:ind w:firstLine="708"/>
        <w:jc w:val="both"/>
        <w:rPr>
          <w:sz w:val="28"/>
          <w:szCs w:val="28"/>
        </w:rPr>
      </w:pPr>
      <w:r w:rsidRPr="009315FA">
        <w:rPr>
          <w:sz w:val="28"/>
          <w:szCs w:val="28"/>
        </w:rPr>
        <w:t xml:space="preserve">Реализация Программы осуществляется в соответствии с нормативными правовыми актами администрации СП </w:t>
      </w:r>
      <w:r w:rsidR="006E11EE">
        <w:rPr>
          <w:sz w:val="28"/>
          <w:szCs w:val="28"/>
        </w:rPr>
        <w:t>Караидельский</w:t>
      </w:r>
      <w:r w:rsidRPr="009315FA">
        <w:rPr>
          <w:sz w:val="28"/>
          <w:szCs w:val="28"/>
        </w:rPr>
        <w:t xml:space="preserve"> сельсовет МР Караидельский район </w:t>
      </w:r>
      <w:r w:rsidR="00905EAD" w:rsidRPr="009315FA">
        <w:rPr>
          <w:sz w:val="28"/>
          <w:szCs w:val="28"/>
        </w:rPr>
        <w:t xml:space="preserve">Республики Башкортостан. Программа подлежит при необходимости актуализации в части объемов финансирования и видов работ по благоустройству.   </w:t>
      </w:r>
    </w:p>
    <w:p w:rsidR="004262F3" w:rsidRPr="00F53E5F" w:rsidRDefault="004262F3" w:rsidP="004262F3">
      <w:pPr>
        <w:jc w:val="both"/>
        <w:rPr>
          <w:sz w:val="28"/>
          <w:szCs w:val="28"/>
        </w:rPr>
      </w:pPr>
      <w:r w:rsidRPr="009315FA">
        <w:rPr>
          <w:sz w:val="28"/>
          <w:szCs w:val="28"/>
        </w:rPr>
        <w:t xml:space="preserve">          Разработчиком и исполнителем Программы является администрация СП</w:t>
      </w:r>
      <w:r>
        <w:rPr>
          <w:sz w:val="28"/>
          <w:szCs w:val="28"/>
        </w:rPr>
        <w:t xml:space="preserve"> </w:t>
      </w:r>
      <w:r w:rsidR="006E11EE">
        <w:rPr>
          <w:sz w:val="28"/>
          <w:szCs w:val="28"/>
        </w:rPr>
        <w:t>Караидельский</w:t>
      </w:r>
      <w:r>
        <w:rPr>
          <w:sz w:val="28"/>
          <w:szCs w:val="28"/>
        </w:rPr>
        <w:t xml:space="preserve"> сельсовет МР Караидельский район </w:t>
      </w:r>
      <w:r w:rsidRPr="00F53E5F">
        <w:rPr>
          <w:sz w:val="28"/>
          <w:szCs w:val="28"/>
        </w:rPr>
        <w:t>Республики Башкортостан</w:t>
      </w:r>
      <w:r>
        <w:rPr>
          <w:sz w:val="28"/>
          <w:szCs w:val="28"/>
        </w:rPr>
        <w:t>.</w:t>
      </w:r>
    </w:p>
    <w:p w:rsidR="004262F3" w:rsidRPr="00F53E5F" w:rsidRDefault="004262F3" w:rsidP="004262F3">
      <w:pPr>
        <w:ind w:firstLine="708"/>
        <w:jc w:val="both"/>
        <w:rPr>
          <w:sz w:val="28"/>
          <w:szCs w:val="28"/>
        </w:rPr>
      </w:pPr>
      <w:r w:rsidRPr="00F53E5F">
        <w:rPr>
          <w:sz w:val="28"/>
          <w:szCs w:val="28"/>
        </w:rPr>
        <w:t xml:space="preserve">Исполнитель осуществляет: </w:t>
      </w:r>
    </w:p>
    <w:p w:rsidR="004262F3" w:rsidRPr="00F53E5F" w:rsidRDefault="004262F3" w:rsidP="004262F3">
      <w:pPr>
        <w:ind w:firstLine="708"/>
        <w:jc w:val="both"/>
        <w:rPr>
          <w:sz w:val="28"/>
          <w:szCs w:val="28"/>
        </w:rPr>
      </w:pPr>
      <w:r w:rsidRPr="00F53E5F">
        <w:rPr>
          <w:sz w:val="28"/>
          <w:szCs w:val="28"/>
        </w:rPr>
        <w:t>- прием заявок на участие в отборе дворовых территорий МКД для включения в адресный перечень дворовых территорий  МКД;</w:t>
      </w:r>
    </w:p>
    <w:p w:rsidR="004262F3" w:rsidRPr="00F53E5F" w:rsidRDefault="004262F3" w:rsidP="004262F3">
      <w:pPr>
        <w:ind w:firstLine="708"/>
        <w:jc w:val="both"/>
        <w:rPr>
          <w:sz w:val="28"/>
          <w:szCs w:val="28"/>
        </w:rPr>
      </w:pPr>
      <w:r w:rsidRPr="00F53E5F">
        <w:rPr>
          <w:sz w:val="28"/>
          <w:szCs w:val="28"/>
        </w:rPr>
        <w:t>- представляет заявки комиссии по рассмотрению и оценки</w:t>
      </w:r>
      <w:r>
        <w:rPr>
          <w:sz w:val="28"/>
          <w:szCs w:val="28"/>
        </w:rPr>
        <w:t xml:space="preserve"> созданной постановлением а</w:t>
      </w:r>
      <w:r w:rsidRPr="00F53E5F">
        <w:rPr>
          <w:sz w:val="28"/>
          <w:szCs w:val="28"/>
        </w:rPr>
        <w:t xml:space="preserve">дминистрации </w:t>
      </w:r>
      <w:r>
        <w:rPr>
          <w:sz w:val="28"/>
          <w:szCs w:val="28"/>
        </w:rPr>
        <w:t xml:space="preserve">СП </w:t>
      </w:r>
      <w:r w:rsidR="006E11EE">
        <w:rPr>
          <w:sz w:val="28"/>
          <w:szCs w:val="28"/>
        </w:rPr>
        <w:t>Караидельский</w:t>
      </w:r>
      <w:r>
        <w:rPr>
          <w:sz w:val="28"/>
          <w:szCs w:val="28"/>
        </w:rPr>
        <w:t xml:space="preserve"> сельсовет МР Караидельский район </w:t>
      </w:r>
      <w:r w:rsidR="00745908">
        <w:rPr>
          <w:sz w:val="28"/>
          <w:szCs w:val="28"/>
        </w:rPr>
        <w:t>Республики Башкортостан.</w:t>
      </w:r>
    </w:p>
    <w:p w:rsidR="00745908" w:rsidRPr="00745908" w:rsidRDefault="00745908" w:rsidP="00745908">
      <w:pPr>
        <w:widowControl w:val="0"/>
        <w:overflowPunct/>
        <w:ind w:firstLine="709"/>
        <w:jc w:val="both"/>
        <w:textAlignment w:val="auto"/>
        <w:rPr>
          <w:sz w:val="28"/>
          <w:szCs w:val="28"/>
        </w:rPr>
      </w:pPr>
      <w:r w:rsidRPr="009315FA">
        <w:rPr>
          <w:sz w:val="28"/>
          <w:szCs w:val="28"/>
        </w:rPr>
        <w:t>Адресный перечень дворовых территорий МКД и общественных территорий включаются в Программу по результатам общественного обсуждения.</w:t>
      </w:r>
    </w:p>
    <w:p w:rsidR="004262F3" w:rsidRPr="00F53E5F" w:rsidRDefault="004262F3" w:rsidP="004262F3">
      <w:pPr>
        <w:ind w:firstLine="708"/>
        <w:jc w:val="both"/>
        <w:rPr>
          <w:sz w:val="28"/>
          <w:szCs w:val="28"/>
        </w:rPr>
      </w:pPr>
      <w:r w:rsidRPr="00F53E5F">
        <w:rPr>
          <w:sz w:val="28"/>
          <w:szCs w:val="28"/>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745908" w:rsidRPr="009315FA" w:rsidRDefault="00745908" w:rsidP="004262F3">
      <w:pPr>
        <w:ind w:firstLine="708"/>
        <w:jc w:val="both"/>
        <w:rPr>
          <w:sz w:val="28"/>
          <w:szCs w:val="28"/>
        </w:rPr>
      </w:pPr>
      <w:r w:rsidRPr="009315FA">
        <w:rPr>
          <w:sz w:val="28"/>
          <w:szCs w:val="28"/>
        </w:rPr>
        <w:t>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осуществляет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Экономия средств от проведенных аукционных процедур направляется на резервные территории.</w:t>
      </w:r>
    </w:p>
    <w:p w:rsidR="00745908" w:rsidRPr="009315FA" w:rsidRDefault="004262F3" w:rsidP="00745908">
      <w:pPr>
        <w:pStyle w:val="ConsPlusNormal"/>
        <w:ind w:firstLine="709"/>
        <w:jc w:val="both"/>
        <w:rPr>
          <w:rFonts w:ascii="Times New Roman" w:hAnsi="Times New Roman" w:cs="Times New Roman"/>
          <w:sz w:val="28"/>
          <w:szCs w:val="28"/>
        </w:rPr>
      </w:pPr>
      <w:r w:rsidRPr="009315FA">
        <w:rPr>
          <w:color w:val="000000"/>
          <w:sz w:val="28"/>
          <w:szCs w:val="28"/>
        </w:rPr>
        <w:t xml:space="preserve"> </w:t>
      </w:r>
      <w:r w:rsidR="00745908" w:rsidRPr="009315FA">
        <w:rPr>
          <w:rFonts w:ascii="Times New Roman" w:hAnsi="Times New Roman" w:cs="Times New Roman"/>
          <w:sz w:val="28"/>
          <w:szCs w:val="28"/>
        </w:rPr>
        <w:t xml:space="preserve">Основной и резервный адресный перечень по благоустройству общественных территорий Программы указан в Приложении № </w:t>
      </w:r>
      <w:r w:rsidR="00E74A9C">
        <w:rPr>
          <w:rFonts w:ascii="Times New Roman" w:hAnsi="Times New Roman" w:cs="Times New Roman"/>
          <w:sz w:val="28"/>
          <w:szCs w:val="28"/>
        </w:rPr>
        <w:t>1</w:t>
      </w:r>
      <w:r w:rsidR="00745908" w:rsidRPr="009315FA">
        <w:rPr>
          <w:rFonts w:ascii="Times New Roman" w:hAnsi="Times New Roman" w:cs="Times New Roman"/>
          <w:sz w:val="28"/>
          <w:szCs w:val="28"/>
        </w:rPr>
        <w:t>.</w:t>
      </w:r>
    </w:p>
    <w:p w:rsidR="00745908" w:rsidRPr="00745908" w:rsidRDefault="00745908" w:rsidP="00745908">
      <w:pPr>
        <w:widowControl w:val="0"/>
        <w:overflowPunct/>
        <w:ind w:firstLine="709"/>
        <w:jc w:val="both"/>
        <w:textAlignment w:val="auto"/>
        <w:rPr>
          <w:sz w:val="28"/>
          <w:szCs w:val="28"/>
        </w:rPr>
      </w:pPr>
      <w:r w:rsidRPr="009315FA">
        <w:rPr>
          <w:sz w:val="28"/>
          <w:szCs w:val="28"/>
        </w:rPr>
        <w:t>Основной и резервный адресный перечень по благоустройству дворовых территорий П</w:t>
      </w:r>
      <w:r w:rsidR="00E74A9C">
        <w:rPr>
          <w:sz w:val="28"/>
          <w:szCs w:val="28"/>
        </w:rPr>
        <w:t>рограммы указан в Приложении № 2</w:t>
      </w:r>
      <w:r w:rsidRPr="009315FA">
        <w:rPr>
          <w:sz w:val="28"/>
          <w:szCs w:val="28"/>
        </w:rPr>
        <w:t>.</w:t>
      </w:r>
    </w:p>
    <w:p w:rsidR="004262F3" w:rsidRDefault="004262F3" w:rsidP="004262F3">
      <w:pPr>
        <w:ind w:firstLine="708"/>
        <w:jc w:val="both"/>
        <w:rPr>
          <w:sz w:val="28"/>
          <w:szCs w:val="28"/>
        </w:rPr>
      </w:pPr>
    </w:p>
    <w:p w:rsidR="004262F3" w:rsidRPr="00F53E5F" w:rsidRDefault="004262F3" w:rsidP="004262F3">
      <w:pPr>
        <w:jc w:val="both"/>
        <w:rPr>
          <w:sz w:val="28"/>
          <w:szCs w:val="28"/>
        </w:rPr>
      </w:pPr>
    </w:p>
    <w:p w:rsidR="004262F3" w:rsidRDefault="004262F3" w:rsidP="004262F3">
      <w:pPr>
        <w:numPr>
          <w:ilvl w:val="0"/>
          <w:numId w:val="41"/>
        </w:numPr>
        <w:overflowPunct/>
        <w:autoSpaceDE/>
        <w:autoSpaceDN/>
        <w:adjustRightInd/>
        <w:jc w:val="center"/>
        <w:textAlignment w:val="auto"/>
        <w:rPr>
          <w:sz w:val="28"/>
          <w:szCs w:val="28"/>
        </w:rPr>
      </w:pPr>
      <w:r>
        <w:rPr>
          <w:sz w:val="28"/>
          <w:szCs w:val="28"/>
        </w:rPr>
        <w:t xml:space="preserve"> Порядок включения предложений заинтересованных лиц в Программу</w:t>
      </w:r>
    </w:p>
    <w:p w:rsidR="004262F3" w:rsidRDefault="004262F3" w:rsidP="004262F3">
      <w:pPr>
        <w:jc w:val="center"/>
        <w:rPr>
          <w:sz w:val="28"/>
          <w:szCs w:val="28"/>
        </w:rPr>
      </w:pPr>
    </w:p>
    <w:p w:rsidR="004262F3" w:rsidRPr="00DF587C" w:rsidRDefault="004262F3" w:rsidP="004262F3">
      <w:pPr>
        <w:widowControl w:val="0"/>
        <w:ind w:firstLine="709"/>
        <w:jc w:val="both"/>
        <w:rPr>
          <w:sz w:val="28"/>
          <w:szCs w:val="28"/>
        </w:rPr>
      </w:pPr>
      <w:r w:rsidRPr="00E810EE">
        <w:rPr>
          <w:sz w:val="28"/>
          <w:szCs w:val="28"/>
        </w:rPr>
        <w:t xml:space="preserve">Включение </w:t>
      </w:r>
      <w:r w:rsidR="00C32CF8" w:rsidRPr="00E810EE">
        <w:rPr>
          <w:sz w:val="28"/>
          <w:szCs w:val="28"/>
        </w:rPr>
        <w:t xml:space="preserve">предложений заинтересованных лиц </w:t>
      </w:r>
      <w:r w:rsidRPr="00E810EE">
        <w:rPr>
          <w:sz w:val="28"/>
          <w:szCs w:val="28"/>
        </w:rPr>
        <w:t>в Программу осуществляется по р</w:t>
      </w:r>
      <w:r w:rsidRPr="00E810EE">
        <w:rPr>
          <w:sz w:val="28"/>
          <w:szCs w:val="28"/>
        </w:rPr>
        <w:t>е</w:t>
      </w:r>
      <w:r w:rsidRPr="00E810EE">
        <w:rPr>
          <w:sz w:val="28"/>
          <w:szCs w:val="28"/>
        </w:rPr>
        <w:t xml:space="preserve">зультатам оценки заявок заинтересованных лиц </w:t>
      </w:r>
      <w:r w:rsidR="00C32CF8" w:rsidRPr="00E810EE">
        <w:rPr>
          <w:sz w:val="28"/>
          <w:szCs w:val="28"/>
        </w:rPr>
        <w:t xml:space="preserve">в </w:t>
      </w:r>
      <w:r w:rsidRPr="00E810EE">
        <w:rPr>
          <w:sz w:val="28"/>
          <w:szCs w:val="28"/>
        </w:rPr>
        <w:t>соответстви</w:t>
      </w:r>
      <w:r w:rsidR="00C32CF8" w:rsidRPr="00E810EE">
        <w:rPr>
          <w:sz w:val="28"/>
          <w:szCs w:val="28"/>
        </w:rPr>
        <w:t>и с</w:t>
      </w:r>
      <w:r w:rsidRPr="00E810EE">
        <w:rPr>
          <w:sz w:val="28"/>
          <w:szCs w:val="28"/>
        </w:rPr>
        <w:t xml:space="preserve"> установленным требованиям </w:t>
      </w:r>
      <w:r w:rsidR="00C32CF8" w:rsidRPr="00E810EE">
        <w:rPr>
          <w:sz w:val="28"/>
          <w:szCs w:val="28"/>
        </w:rPr>
        <w:t xml:space="preserve">и </w:t>
      </w:r>
      <w:r w:rsidRPr="00E810EE">
        <w:rPr>
          <w:sz w:val="28"/>
          <w:szCs w:val="28"/>
        </w:rPr>
        <w:t xml:space="preserve">в порядке, утвержденным постановлением администрации СП </w:t>
      </w:r>
      <w:r w:rsidR="006E11EE" w:rsidRPr="00E810EE">
        <w:rPr>
          <w:sz w:val="28"/>
          <w:szCs w:val="28"/>
        </w:rPr>
        <w:t>Караидельский</w:t>
      </w:r>
      <w:r w:rsidRPr="00E810EE">
        <w:rPr>
          <w:sz w:val="28"/>
          <w:szCs w:val="28"/>
        </w:rPr>
        <w:t xml:space="preserve"> сельсовет МР Караидельский район Республики </w:t>
      </w:r>
      <w:r w:rsidRPr="00E810EE">
        <w:rPr>
          <w:sz w:val="28"/>
          <w:szCs w:val="28"/>
        </w:rPr>
        <w:lastRenderedPageBreak/>
        <w:t>Башкортостан</w:t>
      </w:r>
      <w:r w:rsidR="00C32CF8" w:rsidRPr="00E810EE">
        <w:rPr>
          <w:sz w:val="28"/>
          <w:szCs w:val="28"/>
        </w:rPr>
        <w:t xml:space="preserve"> </w:t>
      </w:r>
      <w:r w:rsidR="00C32CF8" w:rsidRPr="00E810EE">
        <w:rPr>
          <w:bCs/>
          <w:color w:val="000000"/>
          <w:sz w:val="28"/>
          <w:szCs w:val="28"/>
        </w:rPr>
        <w:t>№ 32 от 28.08.2017 (по дворовым территориям), № 38 от 01.10.2017 (общественным территориям)</w:t>
      </w:r>
      <w:r w:rsidRPr="00E810EE">
        <w:rPr>
          <w:sz w:val="28"/>
          <w:szCs w:val="28"/>
        </w:rPr>
        <w:t>.</w:t>
      </w:r>
    </w:p>
    <w:p w:rsidR="004262F3" w:rsidRDefault="004262F3" w:rsidP="004262F3">
      <w:pPr>
        <w:ind w:left="720"/>
        <w:rPr>
          <w:sz w:val="28"/>
          <w:szCs w:val="28"/>
        </w:rPr>
      </w:pPr>
    </w:p>
    <w:p w:rsidR="004262F3" w:rsidRDefault="004262F3" w:rsidP="004262F3">
      <w:pPr>
        <w:numPr>
          <w:ilvl w:val="0"/>
          <w:numId w:val="41"/>
        </w:numPr>
        <w:overflowPunct/>
        <w:autoSpaceDE/>
        <w:autoSpaceDN/>
        <w:adjustRightInd/>
        <w:jc w:val="center"/>
        <w:textAlignment w:val="auto"/>
        <w:rPr>
          <w:sz w:val="28"/>
          <w:szCs w:val="28"/>
        </w:rPr>
      </w:pPr>
      <w:r>
        <w:rPr>
          <w:sz w:val="28"/>
          <w:szCs w:val="28"/>
        </w:rPr>
        <w:t xml:space="preserve"> Порядок разработки, обсуждения с заинтересованными лицами и утверждения дизайн-проекта территории</w:t>
      </w:r>
    </w:p>
    <w:p w:rsidR="004262F3" w:rsidRDefault="004262F3" w:rsidP="004262F3">
      <w:pPr>
        <w:ind w:left="720"/>
        <w:rPr>
          <w:sz w:val="28"/>
          <w:szCs w:val="28"/>
        </w:rPr>
      </w:pPr>
    </w:p>
    <w:p w:rsidR="004262F3" w:rsidRPr="00355775" w:rsidRDefault="004262F3" w:rsidP="004262F3">
      <w:pPr>
        <w:pStyle w:val="ConsPlusNormal"/>
        <w:ind w:firstLine="709"/>
        <w:jc w:val="both"/>
        <w:rPr>
          <w:rFonts w:ascii="Times New Roman" w:hAnsi="Times New Roman" w:cs="Times New Roman"/>
          <w:sz w:val="28"/>
          <w:szCs w:val="28"/>
        </w:rPr>
      </w:pPr>
      <w:r w:rsidRPr="00355775">
        <w:rPr>
          <w:rFonts w:ascii="Times New Roman" w:hAnsi="Times New Roman" w:cs="Times New Roman"/>
          <w:sz w:val="28"/>
          <w:szCs w:val="28"/>
        </w:rPr>
        <w:t>Разработка, обсуждение с заинтересованными лицами и у</w:t>
      </w:r>
      <w:r>
        <w:rPr>
          <w:rFonts w:ascii="Times New Roman" w:hAnsi="Times New Roman" w:cs="Times New Roman"/>
          <w:sz w:val="28"/>
          <w:szCs w:val="28"/>
        </w:rPr>
        <w:t>тверждение</w:t>
      </w:r>
      <w:r w:rsidRPr="00355775">
        <w:rPr>
          <w:rFonts w:ascii="Times New Roman" w:hAnsi="Times New Roman" w:cs="Times New Roman"/>
          <w:sz w:val="28"/>
          <w:szCs w:val="28"/>
        </w:rPr>
        <w:t xml:space="preserve"> дизайн-проектов благоустройства</w:t>
      </w:r>
      <w:r w:rsidR="00C32CF8">
        <w:rPr>
          <w:rFonts w:ascii="Times New Roman" w:hAnsi="Times New Roman" w:cs="Times New Roman"/>
          <w:sz w:val="28"/>
          <w:szCs w:val="28"/>
        </w:rPr>
        <w:t xml:space="preserve"> территории</w:t>
      </w:r>
      <w:r w:rsidRPr="00355775">
        <w:rPr>
          <w:rFonts w:ascii="Times New Roman" w:hAnsi="Times New Roman" w:cs="Times New Roman"/>
          <w:sz w:val="28"/>
          <w:szCs w:val="28"/>
        </w:rPr>
        <w:t>,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осуществляется в соответствии с порядком, утве</w:t>
      </w:r>
      <w:r>
        <w:rPr>
          <w:rFonts w:ascii="Times New Roman" w:hAnsi="Times New Roman" w:cs="Times New Roman"/>
          <w:sz w:val="28"/>
          <w:szCs w:val="28"/>
        </w:rPr>
        <w:t>ржденным</w:t>
      </w:r>
      <w:r w:rsidRPr="00355775">
        <w:rPr>
          <w:rFonts w:ascii="Times New Roman" w:hAnsi="Times New Roman" w:cs="Times New Roman"/>
          <w:sz w:val="28"/>
          <w:szCs w:val="28"/>
        </w:rPr>
        <w:t xml:space="preserve"> постановлением </w:t>
      </w:r>
      <w:r>
        <w:rPr>
          <w:rFonts w:ascii="Times New Roman" w:hAnsi="Times New Roman" w:cs="Times New Roman"/>
          <w:sz w:val="28"/>
          <w:szCs w:val="28"/>
        </w:rPr>
        <w:t>а</w:t>
      </w:r>
      <w:r w:rsidRPr="00355775">
        <w:rPr>
          <w:rFonts w:ascii="Times New Roman" w:hAnsi="Times New Roman" w:cs="Times New Roman"/>
          <w:sz w:val="28"/>
          <w:szCs w:val="28"/>
        </w:rPr>
        <w:t xml:space="preserve">дминистрации </w:t>
      </w:r>
      <w:r>
        <w:rPr>
          <w:rFonts w:ascii="Times New Roman" w:hAnsi="Times New Roman" w:cs="Times New Roman"/>
          <w:sz w:val="28"/>
          <w:szCs w:val="28"/>
        </w:rPr>
        <w:t xml:space="preserve">СП </w:t>
      </w:r>
      <w:r w:rsidR="006E11EE" w:rsidRPr="006E11EE">
        <w:rPr>
          <w:rFonts w:ascii="Times New Roman" w:hAnsi="Times New Roman" w:cs="Times New Roman"/>
          <w:sz w:val="28"/>
          <w:szCs w:val="28"/>
        </w:rPr>
        <w:t>Караидельский</w:t>
      </w:r>
      <w:r>
        <w:rPr>
          <w:rFonts w:ascii="Times New Roman" w:hAnsi="Times New Roman" w:cs="Times New Roman"/>
          <w:sz w:val="28"/>
          <w:szCs w:val="28"/>
        </w:rPr>
        <w:t xml:space="preserve"> сельсовет МР Караидельский район </w:t>
      </w:r>
      <w:r w:rsidRPr="00355775">
        <w:rPr>
          <w:rFonts w:ascii="Times New Roman" w:hAnsi="Times New Roman" w:cs="Times New Roman"/>
          <w:sz w:val="28"/>
          <w:szCs w:val="28"/>
        </w:rPr>
        <w:t>Республики Башкортостан</w:t>
      </w:r>
      <w:r w:rsidR="00C32CF8">
        <w:rPr>
          <w:rFonts w:ascii="Times New Roman" w:hAnsi="Times New Roman" w:cs="Times New Roman"/>
          <w:sz w:val="28"/>
          <w:szCs w:val="28"/>
        </w:rPr>
        <w:t xml:space="preserve"> </w:t>
      </w:r>
      <w:r w:rsidR="00C32CF8">
        <w:rPr>
          <w:rFonts w:ascii="Times New Roman" w:hAnsi="Times New Roman" w:cs="Times New Roman"/>
          <w:bCs/>
          <w:color w:val="000000"/>
          <w:sz w:val="28"/>
          <w:szCs w:val="28"/>
        </w:rPr>
        <w:t>№ 34 от 28.08.2017.</w:t>
      </w:r>
    </w:p>
    <w:p w:rsidR="004262F3" w:rsidRPr="00355775" w:rsidRDefault="004262F3" w:rsidP="004262F3">
      <w:pPr>
        <w:pStyle w:val="ConsPlusNormal"/>
        <w:ind w:firstLine="709"/>
        <w:jc w:val="both"/>
        <w:rPr>
          <w:rFonts w:ascii="Times New Roman" w:hAnsi="Times New Roman" w:cs="Times New Roman"/>
          <w:sz w:val="28"/>
          <w:szCs w:val="28"/>
        </w:rPr>
      </w:pPr>
    </w:p>
    <w:p w:rsidR="004262F3" w:rsidRPr="001078F9" w:rsidRDefault="004262F3" w:rsidP="004262F3">
      <w:pPr>
        <w:pStyle w:val="ListParagraph"/>
        <w:numPr>
          <w:ilvl w:val="0"/>
          <w:numId w:val="41"/>
        </w:numPr>
        <w:spacing w:after="0" w:line="240" w:lineRule="auto"/>
        <w:ind w:left="0"/>
        <w:jc w:val="center"/>
        <w:rPr>
          <w:rFonts w:ascii="Times New Roman" w:hAnsi="Times New Roman"/>
          <w:sz w:val="28"/>
          <w:szCs w:val="28"/>
        </w:rPr>
      </w:pPr>
      <w:r w:rsidRPr="001078F9">
        <w:rPr>
          <w:rFonts w:ascii="Times New Roman" w:hAnsi="Times New Roman"/>
          <w:sz w:val="28"/>
          <w:szCs w:val="28"/>
        </w:rPr>
        <w:t xml:space="preserve"> Ожидаемый социально-экономический эффект и критерии оценки выполнения Программы</w:t>
      </w:r>
    </w:p>
    <w:p w:rsidR="004262F3" w:rsidRPr="00F53E5F" w:rsidRDefault="004262F3" w:rsidP="004262F3">
      <w:pPr>
        <w:pStyle w:val="ListParagraph"/>
        <w:spacing w:after="0" w:line="240" w:lineRule="auto"/>
        <w:ind w:left="0"/>
        <w:rPr>
          <w:rFonts w:ascii="Times New Roman" w:hAnsi="Times New Roman"/>
          <w:b/>
          <w:sz w:val="28"/>
          <w:szCs w:val="28"/>
        </w:rPr>
      </w:pPr>
    </w:p>
    <w:p w:rsidR="004262F3" w:rsidRPr="00F53E5F" w:rsidRDefault="004262F3" w:rsidP="004262F3">
      <w:pPr>
        <w:ind w:firstLine="708"/>
        <w:jc w:val="both"/>
        <w:rPr>
          <w:sz w:val="28"/>
          <w:szCs w:val="28"/>
        </w:rPr>
      </w:pPr>
      <w:r w:rsidRPr="00F53E5F">
        <w:rPr>
          <w:sz w:val="28"/>
          <w:szCs w:val="28"/>
        </w:rPr>
        <w:t>Ожидаемый социально-экономический эффект:</w:t>
      </w:r>
    </w:p>
    <w:p w:rsidR="004262F3" w:rsidRPr="00F53E5F" w:rsidRDefault="00C32CF8" w:rsidP="004262F3">
      <w:pPr>
        <w:ind w:firstLine="708"/>
        <w:jc w:val="both"/>
        <w:rPr>
          <w:sz w:val="28"/>
          <w:szCs w:val="28"/>
        </w:rPr>
      </w:pPr>
      <w:r>
        <w:rPr>
          <w:sz w:val="28"/>
          <w:szCs w:val="28"/>
        </w:rPr>
        <w:t>п</w:t>
      </w:r>
      <w:r w:rsidR="004262F3" w:rsidRPr="00F53E5F">
        <w:rPr>
          <w:sz w:val="28"/>
          <w:szCs w:val="28"/>
        </w:rPr>
        <w:t>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4262F3" w:rsidRPr="00F53E5F" w:rsidRDefault="004262F3" w:rsidP="004262F3">
      <w:pPr>
        <w:ind w:firstLine="708"/>
        <w:jc w:val="both"/>
        <w:rPr>
          <w:sz w:val="28"/>
          <w:szCs w:val="28"/>
        </w:rPr>
      </w:pPr>
      <w:r w:rsidRPr="00F53E5F">
        <w:rPr>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4262F3" w:rsidRPr="00F53E5F" w:rsidRDefault="004262F3" w:rsidP="004262F3">
      <w:pPr>
        <w:ind w:firstLine="708"/>
        <w:jc w:val="both"/>
        <w:rPr>
          <w:sz w:val="28"/>
          <w:szCs w:val="28"/>
        </w:rPr>
      </w:pPr>
      <w:r w:rsidRPr="00F53E5F">
        <w:rPr>
          <w:sz w:val="28"/>
          <w:szCs w:val="28"/>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4262F3" w:rsidRPr="00F53E5F" w:rsidRDefault="004262F3" w:rsidP="004262F3">
      <w:pPr>
        <w:ind w:firstLine="708"/>
        <w:jc w:val="both"/>
        <w:rPr>
          <w:sz w:val="28"/>
          <w:szCs w:val="28"/>
        </w:rPr>
      </w:pPr>
      <w:r w:rsidRPr="00F53E5F">
        <w:rPr>
          <w:sz w:val="28"/>
          <w:szCs w:val="28"/>
        </w:rPr>
        <w:t>Эффективность программы оценивается по следующим показателям:</w:t>
      </w:r>
    </w:p>
    <w:p w:rsidR="004262F3" w:rsidRPr="00F53E5F" w:rsidRDefault="004262F3" w:rsidP="004262F3">
      <w:pPr>
        <w:ind w:firstLine="708"/>
        <w:jc w:val="both"/>
        <w:rPr>
          <w:sz w:val="28"/>
          <w:szCs w:val="28"/>
        </w:rPr>
      </w:pPr>
      <w:r w:rsidRPr="00F53E5F">
        <w:rPr>
          <w:sz w:val="28"/>
          <w:szCs w:val="28"/>
        </w:rPr>
        <w:t>- процент привлечения населения  муниципального образования  к работам по благоустройству;</w:t>
      </w:r>
    </w:p>
    <w:p w:rsidR="004262F3" w:rsidRPr="00F53E5F" w:rsidRDefault="004262F3" w:rsidP="004262F3">
      <w:pPr>
        <w:ind w:firstLine="708"/>
        <w:jc w:val="both"/>
        <w:rPr>
          <w:sz w:val="28"/>
          <w:szCs w:val="28"/>
        </w:rPr>
      </w:pPr>
      <w:r>
        <w:rPr>
          <w:sz w:val="28"/>
          <w:szCs w:val="28"/>
        </w:rPr>
        <w:t xml:space="preserve">- процент привлечения организаций, заинтересованных лиц </w:t>
      </w:r>
      <w:r w:rsidRPr="00F53E5F">
        <w:rPr>
          <w:sz w:val="28"/>
          <w:szCs w:val="28"/>
        </w:rPr>
        <w:t>к работам по благоустройству;</w:t>
      </w:r>
    </w:p>
    <w:p w:rsidR="004262F3" w:rsidRPr="00F53E5F" w:rsidRDefault="004262F3" w:rsidP="004262F3">
      <w:pPr>
        <w:ind w:firstLine="708"/>
        <w:jc w:val="both"/>
        <w:rPr>
          <w:sz w:val="28"/>
          <w:szCs w:val="28"/>
        </w:rPr>
      </w:pPr>
      <w:r w:rsidRPr="00F53E5F">
        <w:rPr>
          <w:sz w:val="28"/>
          <w:szCs w:val="28"/>
        </w:rPr>
        <w:t>- уровень взаимодействия предприятий, обеспечивающих благоустройство поселения и предприятий – владельцев инженерных сетей;</w:t>
      </w:r>
    </w:p>
    <w:p w:rsidR="004262F3" w:rsidRPr="00F53E5F" w:rsidRDefault="004262F3" w:rsidP="004262F3">
      <w:pPr>
        <w:ind w:firstLine="708"/>
        <w:jc w:val="both"/>
        <w:rPr>
          <w:sz w:val="28"/>
          <w:szCs w:val="28"/>
        </w:rPr>
      </w:pPr>
      <w:r w:rsidRPr="00F53E5F">
        <w:rPr>
          <w:sz w:val="28"/>
          <w:szCs w:val="28"/>
        </w:rPr>
        <w:t>- уровень благоустроенности муниципального образования;</w:t>
      </w:r>
    </w:p>
    <w:p w:rsidR="004262F3" w:rsidRPr="00F53E5F" w:rsidRDefault="004262F3" w:rsidP="004262F3">
      <w:pPr>
        <w:ind w:firstLine="708"/>
        <w:jc w:val="both"/>
        <w:rPr>
          <w:sz w:val="28"/>
          <w:szCs w:val="28"/>
        </w:rPr>
      </w:pPr>
      <w:r w:rsidRPr="00F53E5F">
        <w:rPr>
          <w:sz w:val="28"/>
          <w:szCs w:val="28"/>
        </w:rPr>
        <w:t>- комплексное благоустройств</w:t>
      </w:r>
      <w:r>
        <w:rPr>
          <w:sz w:val="28"/>
          <w:szCs w:val="28"/>
        </w:rPr>
        <w:t xml:space="preserve">о  дворовой территории </w:t>
      </w:r>
      <w:r w:rsidRPr="00F53E5F">
        <w:rPr>
          <w:sz w:val="28"/>
          <w:szCs w:val="28"/>
        </w:rPr>
        <w:t>МКД;</w:t>
      </w:r>
    </w:p>
    <w:p w:rsidR="004262F3" w:rsidRPr="00F53E5F" w:rsidRDefault="004262F3" w:rsidP="004262F3">
      <w:pPr>
        <w:ind w:firstLine="708"/>
        <w:jc w:val="both"/>
        <w:rPr>
          <w:sz w:val="28"/>
          <w:szCs w:val="28"/>
        </w:rPr>
      </w:pPr>
      <w:r w:rsidRPr="00F53E5F">
        <w:rPr>
          <w:sz w:val="28"/>
          <w:szCs w:val="28"/>
        </w:rPr>
        <w:t>- повышение уровня комфортности проживан</w:t>
      </w:r>
      <w:r>
        <w:rPr>
          <w:sz w:val="28"/>
          <w:szCs w:val="28"/>
        </w:rPr>
        <w:t xml:space="preserve">ия </w:t>
      </w:r>
      <w:r w:rsidR="006E11EE">
        <w:rPr>
          <w:sz w:val="28"/>
          <w:szCs w:val="28"/>
        </w:rPr>
        <w:t>371 жителя</w:t>
      </w:r>
      <w:r w:rsidRPr="00F53E5F">
        <w:rPr>
          <w:sz w:val="28"/>
          <w:szCs w:val="28"/>
        </w:rPr>
        <w:t xml:space="preserve"> за счет функционального зонирования дворов</w:t>
      </w:r>
      <w:r>
        <w:rPr>
          <w:sz w:val="28"/>
          <w:szCs w:val="28"/>
        </w:rPr>
        <w:t>ой</w:t>
      </w:r>
      <w:r w:rsidRPr="00F53E5F">
        <w:rPr>
          <w:sz w:val="28"/>
          <w:szCs w:val="28"/>
        </w:rPr>
        <w:t xml:space="preserve"> территорий, комп</w:t>
      </w:r>
      <w:r>
        <w:rPr>
          <w:sz w:val="28"/>
          <w:szCs w:val="28"/>
        </w:rPr>
        <w:t>лексного благоустройства дворовой</w:t>
      </w:r>
      <w:r w:rsidRPr="00F53E5F">
        <w:rPr>
          <w:sz w:val="28"/>
          <w:szCs w:val="28"/>
        </w:rPr>
        <w:t xml:space="preserve"> территори</w:t>
      </w:r>
      <w:r>
        <w:rPr>
          <w:sz w:val="28"/>
          <w:szCs w:val="28"/>
        </w:rPr>
        <w:t>и</w:t>
      </w:r>
      <w:r w:rsidRPr="00F53E5F">
        <w:rPr>
          <w:sz w:val="28"/>
          <w:szCs w:val="28"/>
        </w:rPr>
        <w:t>;</w:t>
      </w:r>
    </w:p>
    <w:p w:rsidR="004262F3" w:rsidRPr="00F53E5F" w:rsidRDefault="004262F3" w:rsidP="004262F3">
      <w:pPr>
        <w:ind w:firstLine="708"/>
        <w:jc w:val="both"/>
        <w:rPr>
          <w:sz w:val="28"/>
          <w:szCs w:val="28"/>
        </w:rPr>
      </w:pPr>
      <w:r w:rsidRPr="00F53E5F">
        <w:rPr>
          <w:sz w:val="28"/>
          <w:szCs w:val="28"/>
        </w:rPr>
        <w:t>- привлечение жителей к благо</w:t>
      </w:r>
      <w:r>
        <w:rPr>
          <w:sz w:val="28"/>
          <w:szCs w:val="28"/>
        </w:rPr>
        <w:t>устройству своей  дворовой территории</w:t>
      </w:r>
      <w:r w:rsidRPr="00F53E5F">
        <w:rPr>
          <w:sz w:val="28"/>
          <w:szCs w:val="28"/>
        </w:rPr>
        <w:t>, уст</w:t>
      </w:r>
      <w:r>
        <w:rPr>
          <w:sz w:val="28"/>
          <w:szCs w:val="28"/>
        </w:rPr>
        <w:t xml:space="preserve">ройству цветников и клумб </w:t>
      </w:r>
      <w:r w:rsidR="00C32CF8">
        <w:rPr>
          <w:sz w:val="28"/>
          <w:szCs w:val="28"/>
        </w:rPr>
        <w:t>придомовой территории МКД</w:t>
      </w:r>
      <w:r>
        <w:rPr>
          <w:sz w:val="28"/>
          <w:szCs w:val="28"/>
        </w:rPr>
        <w:t>.</w:t>
      </w:r>
    </w:p>
    <w:p w:rsidR="004262F3" w:rsidRPr="00F53E5F" w:rsidRDefault="004262F3" w:rsidP="004262F3">
      <w:pPr>
        <w:ind w:firstLine="708"/>
        <w:jc w:val="both"/>
        <w:rPr>
          <w:sz w:val="28"/>
          <w:szCs w:val="28"/>
        </w:rPr>
      </w:pPr>
      <w:r w:rsidRPr="00F53E5F">
        <w:rPr>
          <w:sz w:val="28"/>
          <w:szCs w:val="28"/>
        </w:rPr>
        <w:t>В результате реализации  Программы ожидается:</w:t>
      </w:r>
    </w:p>
    <w:p w:rsidR="004262F3" w:rsidRPr="00F53E5F" w:rsidRDefault="004262F3" w:rsidP="004262F3">
      <w:pPr>
        <w:ind w:firstLine="708"/>
        <w:jc w:val="both"/>
        <w:rPr>
          <w:sz w:val="28"/>
          <w:szCs w:val="28"/>
        </w:rPr>
      </w:pPr>
      <w:r w:rsidRPr="00F53E5F">
        <w:rPr>
          <w:sz w:val="28"/>
          <w:szCs w:val="28"/>
        </w:rPr>
        <w:t>- улучшение экологической обстановки и создание среды, комфо</w:t>
      </w:r>
      <w:r>
        <w:rPr>
          <w:sz w:val="28"/>
          <w:szCs w:val="28"/>
        </w:rPr>
        <w:t>ртной для проживания жителей МКД</w:t>
      </w:r>
      <w:r w:rsidRPr="00F53E5F">
        <w:rPr>
          <w:sz w:val="28"/>
          <w:szCs w:val="28"/>
        </w:rPr>
        <w:t>;</w:t>
      </w:r>
    </w:p>
    <w:p w:rsidR="004262F3" w:rsidRPr="00F53E5F" w:rsidRDefault="004262F3" w:rsidP="004262F3">
      <w:pPr>
        <w:ind w:firstLine="708"/>
        <w:jc w:val="both"/>
        <w:rPr>
          <w:sz w:val="28"/>
          <w:szCs w:val="28"/>
        </w:rPr>
      </w:pPr>
      <w:r w:rsidRPr="00F53E5F">
        <w:rPr>
          <w:sz w:val="28"/>
          <w:szCs w:val="28"/>
        </w:rPr>
        <w:lastRenderedPageBreak/>
        <w:t>- совершенствование эстетического состояния  территории муниципального образования.</w:t>
      </w:r>
    </w:p>
    <w:p w:rsidR="004262F3" w:rsidRDefault="004262F3" w:rsidP="004262F3">
      <w:pPr>
        <w:jc w:val="both"/>
        <w:rPr>
          <w:sz w:val="28"/>
          <w:szCs w:val="28"/>
        </w:rPr>
      </w:pPr>
    </w:p>
    <w:p w:rsidR="00905EAD" w:rsidRPr="00905EAD" w:rsidRDefault="00905EAD" w:rsidP="00905EAD">
      <w:pPr>
        <w:widowControl w:val="0"/>
        <w:overflowPunct/>
        <w:ind w:left="7080" w:firstLine="708"/>
        <w:contextualSpacing/>
        <w:textAlignment w:val="auto"/>
        <w:outlineLvl w:val="2"/>
        <w:rPr>
          <w:sz w:val="24"/>
          <w:szCs w:val="24"/>
        </w:rPr>
      </w:pPr>
      <w:r w:rsidRPr="00905EAD">
        <w:rPr>
          <w:sz w:val="24"/>
          <w:szCs w:val="24"/>
        </w:rPr>
        <w:t xml:space="preserve">Приложение № </w:t>
      </w:r>
      <w:r w:rsidR="009315FA">
        <w:rPr>
          <w:sz w:val="24"/>
          <w:szCs w:val="24"/>
        </w:rPr>
        <w:t>1</w:t>
      </w:r>
    </w:p>
    <w:p w:rsidR="00905EAD" w:rsidRPr="00905EAD" w:rsidRDefault="00905EAD" w:rsidP="00905EAD">
      <w:pPr>
        <w:widowControl w:val="0"/>
        <w:overflowPunct/>
        <w:contextualSpacing/>
        <w:textAlignment w:val="auto"/>
        <w:outlineLvl w:val="2"/>
        <w:rPr>
          <w:sz w:val="24"/>
          <w:szCs w:val="24"/>
        </w:rPr>
      </w:pPr>
    </w:p>
    <w:p w:rsidR="00905EAD" w:rsidRPr="00E74A9C" w:rsidRDefault="00905EAD" w:rsidP="00905EAD">
      <w:pPr>
        <w:widowControl w:val="0"/>
        <w:overflowPunct/>
        <w:contextualSpacing/>
        <w:jc w:val="center"/>
        <w:textAlignment w:val="auto"/>
        <w:outlineLvl w:val="2"/>
        <w:rPr>
          <w:sz w:val="24"/>
          <w:szCs w:val="24"/>
        </w:rPr>
      </w:pPr>
      <w:r w:rsidRPr="00E74A9C">
        <w:rPr>
          <w:sz w:val="24"/>
          <w:szCs w:val="24"/>
        </w:rPr>
        <w:t xml:space="preserve">Адресный перечень общественных территорий, нуждающихся в благоустройстве </w:t>
      </w:r>
    </w:p>
    <w:p w:rsidR="00905EAD" w:rsidRPr="00E74A9C" w:rsidRDefault="00905EAD" w:rsidP="00905EAD">
      <w:pPr>
        <w:widowControl w:val="0"/>
        <w:overflowPunct/>
        <w:contextualSpacing/>
        <w:jc w:val="center"/>
        <w:textAlignment w:val="auto"/>
        <w:outlineLvl w:val="2"/>
        <w:rPr>
          <w:sz w:val="24"/>
          <w:szCs w:val="24"/>
        </w:rPr>
      </w:pPr>
      <w:r w:rsidRPr="00E74A9C">
        <w:rPr>
          <w:sz w:val="24"/>
          <w:szCs w:val="24"/>
        </w:rPr>
        <w:t>и подлеж</w:t>
      </w:r>
      <w:r w:rsidR="004A3A04">
        <w:rPr>
          <w:sz w:val="24"/>
          <w:szCs w:val="24"/>
        </w:rPr>
        <w:t>ащих благоустройству в 2018-2024</w:t>
      </w:r>
      <w:r w:rsidRPr="00E74A9C">
        <w:rPr>
          <w:sz w:val="24"/>
          <w:szCs w:val="24"/>
        </w:rPr>
        <w:t xml:space="preserve"> годы</w:t>
      </w:r>
    </w:p>
    <w:p w:rsidR="00905EAD" w:rsidRPr="00E74A9C" w:rsidRDefault="00905EAD" w:rsidP="00905EAD">
      <w:pPr>
        <w:widowControl w:val="0"/>
        <w:overflowPunct/>
        <w:contextualSpacing/>
        <w:jc w:val="center"/>
        <w:textAlignment w:val="auto"/>
        <w:outlineLvl w:val="2"/>
        <w:rPr>
          <w:sz w:val="24"/>
          <w:szCs w:val="24"/>
        </w:rPr>
      </w:pPr>
    </w:p>
    <w:p w:rsidR="00905EAD" w:rsidRPr="00E74A9C" w:rsidRDefault="00905EAD" w:rsidP="00905EAD">
      <w:pPr>
        <w:widowControl w:val="0"/>
        <w:overflowPunct/>
        <w:contextualSpacing/>
        <w:jc w:val="center"/>
        <w:textAlignment w:val="auto"/>
        <w:outlineLvl w:val="2"/>
        <w:rPr>
          <w:sz w:val="24"/>
          <w:szCs w:val="24"/>
        </w:rPr>
      </w:pPr>
    </w:p>
    <w:tbl>
      <w:tblPr>
        <w:tblW w:w="9780" w:type="dxa"/>
        <w:tblInd w:w="534" w:type="dxa"/>
        <w:tblLayout w:type="fixed"/>
        <w:tblLook w:val="04A0" w:firstRow="1" w:lastRow="0" w:firstColumn="1" w:lastColumn="0" w:noHBand="0" w:noVBand="1"/>
      </w:tblPr>
      <w:tblGrid>
        <w:gridCol w:w="709"/>
        <w:gridCol w:w="1842"/>
        <w:gridCol w:w="2552"/>
        <w:gridCol w:w="2976"/>
        <w:gridCol w:w="1701"/>
      </w:tblGrid>
      <w:tr w:rsidR="00905EAD" w:rsidRPr="00E74A9C" w:rsidTr="00802149">
        <w:trPr>
          <w:trHeight w:val="874"/>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905EAD" w:rsidRPr="00E74A9C" w:rsidRDefault="00905EAD" w:rsidP="00905EAD">
            <w:pPr>
              <w:overflowPunct/>
              <w:autoSpaceDE/>
              <w:autoSpaceDN/>
              <w:adjustRightInd/>
              <w:jc w:val="center"/>
              <w:textAlignment w:val="auto"/>
              <w:rPr>
                <w:color w:val="000000"/>
                <w:sz w:val="24"/>
                <w:szCs w:val="24"/>
              </w:rPr>
            </w:pPr>
            <w:r w:rsidRPr="00E74A9C">
              <w:rPr>
                <w:color w:val="000000"/>
                <w:sz w:val="24"/>
                <w:szCs w:val="24"/>
              </w:rPr>
              <w:t>№ п\п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905EAD" w:rsidRPr="00E74A9C" w:rsidRDefault="00905EAD" w:rsidP="00905EAD">
            <w:pPr>
              <w:overflowPunct/>
              <w:autoSpaceDE/>
              <w:autoSpaceDN/>
              <w:adjustRightInd/>
              <w:jc w:val="center"/>
              <w:textAlignment w:val="auto"/>
              <w:rPr>
                <w:color w:val="000000"/>
                <w:sz w:val="24"/>
                <w:szCs w:val="24"/>
              </w:rPr>
            </w:pPr>
            <w:r w:rsidRPr="00E74A9C">
              <w:rPr>
                <w:color w:val="000000"/>
                <w:sz w:val="24"/>
                <w:szCs w:val="24"/>
              </w:rPr>
              <w:t>Наименование населенного пункта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905EAD" w:rsidRPr="00E74A9C" w:rsidRDefault="00905EAD" w:rsidP="00905EAD">
            <w:pPr>
              <w:overflowPunct/>
              <w:autoSpaceDE/>
              <w:autoSpaceDN/>
              <w:adjustRightInd/>
              <w:jc w:val="center"/>
              <w:textAlignment w:val="auto"/>
              <w:rPr>
                <w:color w:val="000000"/>
                <w:sz w:val="24"/>
                <w:szCs w:val="24"/>
              </w:rPr>
            </w:pPr>
            <w:r w:rsidRPr="00E74A9C">
              <w:rPr>
                <w:color w:val="000000"/>
                <w:sz w:val="24"/>
                <w:szCs w:val="24"/>
              </w:rPr>
              <w:t>Наименование общественной территории</w:t>
            </w:r>
          </w:p>
        </w:tc>
        <w:tc>
          <w:tcPr>
            <w:tcW w:w="2976" w:type="dxa"/>
            <w:tcBorders>
              <w:top w:val="single" w:sz="4" w:space="0" w:color="auto"/>
              <w:left w:val="single" w:sz="4" w:space="0" w:color="auto"/>
              <w:bottom w:val="single" w:sz="4" w:space="0" w:color="auto"/>
              <w:right w:val="single" w:sz="4" w:space="0" w:color="auto"/>
            </w:tcBorders>
            <w:vAlign w:val="center"/>
          </w:tcPr>
          <w:p w:rsidR="00905EAD" w:rsidRPr="00E74A9C" w:rsidRDefault="00905EAD" w:rsidP="00905EAD">
            <w:pPr>
              <w:overflowPunct/>
              <w:autoSpaceDE/>
              <w:autoSpaceDN/>
              <w:adjustRightInd/>
              <w:jc w:val="center"/>
              <w:textAlignment w:val="auto"/>
              <w:rPr>
                <w:color w:val="000000"/>
                <w:sz w:val="24"/>
                <w:szCs w:val="24"/>
              </w:rPr>
            </w:pPr>
            <w:r w:rsidRPr="00E74A9C">
              <w:rPr>
                <w:color w:val="000000"/>
                <w:sz w:val="24"/>
                <w:szCs w:val="24"/>
              </w:rPr>
              <w:t>Адрес местонахождения общественной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rsidR="00905EAD" w:rsidRPr="00E74A9C" w:rsidRDefault="00905EAD" w:rsidP="00802149">
            <w:pPr>
              <w:overflowPunct/>
              <w:autoSpaceDE/>
              <w:autoSpaceDN/>
              <w:adjustRightInd/>
              <w:jc w:val="center"/>
              <w:textAlignment w:val="auto"/>
              <w:rPr>
                <w:color w:val="000000"/>
                <w:sz w:val="24"/>
                <w:szCs w:val="24"/>
              </w:rPr>
            </w:pPr>
            <w:r w:rsidRPr="00E74A9C">
              <w:rPr>
                <w:color w:val="000000"/>
                <w:sz w:val="24"/>
                <w:szCs w:val="24"/>
              </w:rPr>
              <w:t xml:space="preserve">Площадь общественной территории, </w:t>
            </w:r>
            <w:r w:rsidR="00802149">
              <w:rPr>
                <w:color w:val="000000"/>
                <w:sz w:val="24"/>
                <w:szCs w:val="24"/>
              </w:rPr>
              <w:t>га</w:t>
            </w:r>
          </w:p>
        </w:tc>
      </w:tr>
      <w:tr w:rsidR="00905EAD" w:rsidRPr="00E74A9C" w:rsidTr="00802149">
        <w:trPr>
          <w:trHeight w:val="271"/>
          <w:tblHeader/>
        </w:trPr>
        <w:tc>
          <w:tcPr>
            <w:tcW w:w="9780" w:type="dxa"/>
            <w:gridSpan w:val="5"/>
            <w:tcBorders>
              <w:top w:val="single" w:sz="4" w:space="0" w:color="auto"/>
              <w:left w:val="single" w:sz="4" w:space="0" w:color="auto"/>
              <w:bottom w:val="single" w:sz="4" w:space="0" w:color="auto"/>
              <w:right w:val="single" w:sz="4" w:space="0" w:color="auto"/>
            </w:tcBorders>
            <w:vAlign w:val="center"/>
          </w:tcPr>
          <w:p w:rsidR="00905EAD" w:rsidRPr="00E74A9C" w:rsidRDefault="009315FA" w:rsidP="00E810EE">
            <w:pPr>
              <w:overflowPunct/>
              <w:autoSpaceDE/>
              <w:autoSpaceDN/>
              <w:adjustRightInd/>
              <w:jc w:val="center"/>
              <w:textAlignment w:val="auto"/>
              <w:rPr>
                <w:color w:val="000000"/>
                <w:sz w:val="24"/>
                <w:szCs w:val="24"/>
              </w:rPr>
            </w:pPr>
            <w:r w:rsidRPr="00E74A9C">
              <w:rPr>
                <w:color w:val="000000"/>
                <w:sz w:val="24"/>
                <w:szCs w:val="24"/>
              </w:rPr>
              <w:t>20</w:t>
            </w:r>
            <w:r w:rsidR="00E810EE">
              <w:rPr>
                <w:color w:val="000000"/>
                <w:sz w:val="24"/>
                <w:szCs w:val="24"/>
              </w:rPr>
              <w:t xml:space="preserve">18-2024 </w:t>
            </w:r>
            <w:r w:rsidR="00905EAD" w:rsidRPr="00E74A9C">
              <w:rPr>
                <w:color w:val="000000"/>
                <w:sz w:val="24"/>
                <w:szCs w:val="24"/>
              </w:rPr>
              <w:t>год</w:t>
            </w:r>
          </w:p>
        </w:tc>
      </w:tr>
      <w:tr w:rsidR="00802149" w:rsidRPr="00E74A9C" w:rsidTr="00802149">
        <w:trPr>
          <w:trHeight w:val="277"/>
          <w:tblHeader/>
        </w:trPr>
        <w:tc>
          <w:tcPr>
            <w:tcW w:w="709" w:type="dxa"/>
            <w:tcBorders>
              <w:top w:val="single" w:sz="4" w:space="0" w:color="auto"/>
              <w:left w:val="single" w:sz="4" w:space="0" w:color="auto"/>
              <w:bottom w:val="single" w:sz="4" w:space="0" w:color="auto"/>
              <w:right w:val="single" w:sz="4" w:space="0" w:color="auto"/>
            </w:tcBorders>
            <w:vAlign w:val="center"/>
          </w:tcPr>
          <w:p w:rsidR="00802149" w:rsidRPr="00E74A9C" w:rsidRDefault="00802149" w:rsidP="00905EAD">
            <w:pPr>
              <w:overflowPunct/>
              <w:autoSpaceDE/>
              <w:autoSpaceDN/>
              <w:adjustRightInd/>
              <w:jc w:val="center"/>
              <w:textAlignment w:val="auto"/>
              <w:rPr>
                <w:color w:val="000000"/>
                <w:sz w:val="24"/>
                <w:szCs w:val="24"/>
              </w:rPr>
            </w:pPr>
            <w:r w:rsidRPr="00E74A9C">
              <w:rPr>
                <w:color w:val="000000"/>
                <w:sz w:val="24"/>
                <w:szCs w:val="24"/>
              </w:rPr>
              <w:t>1</w:t>
            </w:r>
          </w:p>
        </w:tc>
        <w:tc>
          <w:tcPr>
            <w:tcW w:w="1842" w:type="dxa"/>
            <w:tcBorders>
              <w:top w:val="single" w:sz="4" w:space="0" w:color="auto"/>
              <w:left w:val="single" w:sz="4" w:space="0" w:color="auto"/>
              <w:bottom w:val="single" w:sz="4" w:space="0" w:color="auto"/>
              <w:right w:val="single" w:sz="4" w:space="0" w:color="auto"/>
            </w:tcBorders>
            <w:vAlign w:val="center"/>
          </w:tcPr>
          <w:p w:rsidR="00802149" w:rsidRPr="00444AB4" w:rsidRDefault="00802149" w:rsidP="00622B0B">
            <w:pPr>
              <w:jc w:val="center"/>
              <w:rPr>
                <w:color w:val="000000"/>
                <w:sz w:val="24"/>
                <w:szCs w:val="24"/>
              </w:rPr>
            </w:pPr>
            <w:r>
              <w:rPr>
                <w:color w:val="000000"/>
                <w:sz w:val="24"/>
                <w:szCs w:val="24"/>
              </w:rPr>
              <w:t>с.Караидель</w:t>
            </w:r>
          </w:p>
        </w:tc>
        <w:tc>
          <w:tcPr>
            <w:tcW w:w="2552" w:type="dxa"/>
            <w:tcBorders>
              <w:top w:val="single" w:sz="4" w:space="0" w:color="auto"/>
              <w:left w:val="single" w:sz="4" w:space="0" w:color="auto"/>
              <w:bottom w:val="single" w:sz="4" w:space="0" w:color="auto"/>
              <w:right w:val="single" w:sz="4" w:space="0" w:color="auto"/>
            </w:tcBorders>
            <w:vAlign w:val="center"/>
          </w:tcPr>
          <w:p w:rsidR="00802149" w:rsidRPr="00444AB4" w:rsidRDefault="00802149" w:rsidP="00E810EE">
            <w:pPr>
              <w:jc w:val="center"/>
              <w:rPr>
                <w:color w:val="000000"/>
                <w:sz w:val="24"/>
                <w:szCs w:val="24"/>
              </w:rPr>
            </w:pPr>
            <w:r>
              <w:rPr>
                <w:color w:val="000000"/>
                <w:sz w:val="24"/>
                <w:szCs w:val="24"/>
              </w:rPr>
              <w:t>Парк «Сосновый бор»</w:t>
            </w:r>
          </w:p>
        </w:tc>
        <w:tc>
          <w:tcPr>
            <w:tcW w:w="2976" w:type="dxa"/>
            <w:tcBorders>
              <w:top w:val="single" w:sz="4" w:space="0" w:color="auto"/>
              <w:left w:val="single" w:sz="4" w:space="0" w:color="auto"/>
              <w:bottom w:val="single" w:sz="4" w:space="0" w:color="auto"/>
              <w:right w:val="single" w:sz="4" w:space="0" w:color="auto"/>
            </w:tcBorders>
            <w:vAlign w:val="center"/>
          </w:tcPr>
          <w:p w:rsidR="00802149" w:rsidRDefault="00802149" w:rsidP="00622B0B">
            <w:r>
              <w:t xml:space="preserve">РБ, Караидельский район, </w:t>
            </w:r>
          </w:p>
          <w:p w:rsidR="00802149" w:rsidRPr="00FD5AC9" w:rsidRDefault="00802149" w:rsidP="00E810EE">
            <w:r>
              <w:t>с. Караидель, ул.Восточная</w:t>
            </w:r>
          </w:p>
        </w:tc>
        <w:tc>
          <w:tcPr>
            <w:tcW w:w="1701" w:type="dxa"/>
            <w:tcBorders>
              <w:top w:val="single" w:sz="4" w:space="0" w:color="auto"/>
              <w:left w:val="single" w:sz="4" w:space="0" w:color="auto"/>
              <w:bottom w:val="single" w:sz="4" w:space="0" w:color="auto"/>
              <w:right w:val="single" w:sz="4" w:space="0" w:color="auto"/>
            </w:tcBorders>
            <w:vAlign w:val="center"/>
          </w:tcPr>
          <w:p w:rsidR="00802149" w:rsidRPr="004D56F4" w:rsidRDefault="00802149">
            <w:pPr>
              <w:jc w:val="center"/>
              <w:rPr>
                <w:sz w:val="24"/>
                <w:szCs w:val="24"/>
              </w:rPr>
            </w:pPr>
            <w:r w:rsidRPr="004D56F4">
              <w:rPr>
                <w:sz w:val="24"/>
                <w:szCs w:val="24"/>
              </w:rPr>
              <w:t>4,33</w:t>
            </w:r>
          </w:p>
        </w:tc>
      </w:tr>
      <w:tr w:rsidR="00802149" w:rsidRPr="00E74A9C" w:rsidTr="00802149">
        <w:trPr>
          <w:trHeight w:val="277"/>
          <w:tblHeader/>
        </w:trPr>
        <w:tc>
          <w:tcPr>
            <w:tcW w:w="709" w:type="dxa"/>
            <w:tcBorders>
              <w:top w:val="single" w:sz="4" w:space="0" w:color="auto"/>
              <w:left w:val="single" w:sz="4" w:space="0" w:color="auto"/>
              <w:bottom w:val="single" w:sz="4" w:space="0" w:color="auto"/>
              <w:right w:val="single" w:sz="4" w:space="0" w:color="auto"/>
            </w:tcBorders>
            <w:vAlign w:val="center"/>
          </w:tcPr>
          <w:p w:rsidR="00802149" w:rsidRPr="00E74A9C" w:rsidRDefault="00802149" w:rsidP="00905EAD">
            <w:pPr>
              <w:overflowPunct/>
              <w:autoSpaceDE/>
              <w:autoSpaceDN/>
              <w:adjustRightInd/>
              <w:jc w:val="center"/>
              <w:textAlignment w:val="auto"/>
              <w:rPr>
                <w:color w:val="000000"/>
                <w:sz w:val="24"/>
                <w:szCs w:val="24"/>
              </w:rPr>
            </w:pPr>
            <w:r>
              <w:rPr>
                <w:color w:val="000000"/>
                <w:sz w:val="24"/>
                <w:szCs w:val="24"/>
              </w:rPr>
              <w:t>2</w:t>
            </w:r>
          </w:p>
        </w:tc>
        <w:tc>
          <w:tcPr>
            <w:tcW w:w="1842" w:type="dxa"/>
            <w:tcBorders>
              <w:top w:val="single" w:sz="4" w:space="0" w:color="auto"/>
              <w:left w:val="single" w:sz="4" w:space="0" w:color="auto"/>
              <w:bottom w:val="single" w:sz="4" w:space="0" w:color="auto"/>
              <w:right w:val="single" w:sz="4" w:space="0" w:color="auto"/>
            </w:tcBorders>
            <w:vAlign w:val="center"/>
          </w:tcPr>
          <w:p w:rsidR="00802149" w:rsidRDefault="00802149" w:rsidP="00622B0B">
            <w:pPr>
              <w:jc w:val="center"/>
              <w:rPr>
                <w:color w:val="000000"/>
                <w:sz w:val="24"/>
                <w:szCs w:val="24"/>
              </w:rPr>
            </w:pPr>
            <w:r>
              <w:rPr>
                <w:color w:val="000000"/>
                <w:sz w:val="24"/>
                <w:szCs w:val="24"/>
              </w:rPr>
              <w:t>с. Караидель</w:t>
            </w:r>
          </w:p>
        </w:tc>
        <w:tc>
          <w:tcPr>
            <w:tcW w:w="2552" w:type="dxa"/>
            <w:tcBorders>
              <w:top w:val="single" w:sz="4" w:space="0" w:color="auto"/>
              <w:left w:val="single" w:sz="4" w:space="0" w:color="auto"/>
              <w:bottom w:val="single" w:sz="4" w:space="0" w:color="auto"/>
              <w:right w:val="single" w:sz="4" w:space="0" w:color="auto"/>
            </w:tcBorders>
            <w:vAlign w:val="center"/>
          </w:tcPr>
          <w:p w:rsidR="00802149" w:rsidRDefault="00802149" w:rsidP="00E810EE">
            <w:pPr>
              <w:jc w:val="center"/>
              <w:rPr>
                <w:color w:val="000000"/>
                <w:sz w:val="24"/>
                <w:szCs w:val="24"/>
              </w:rPr>
            </w:pPr>
            <w:r>
              <w:rPr>
                <w:color w:val="000000"/>
                <w:sz w:val="24"/>
                <w:szCs w:val="24"/>
              </w:rPr>
              <w:t>парк «Победы»</w:t>
            </w:r>
          </w:p>
        </w:tc>
        <w:tc>
          <w:tcPr>
            <w:tcW w:w="2976" w:type="dxa"/>
            <w:tcBorders>
              <w:top w:val="single" w:sz="4" w:space="0" w:color="auto"/>
              <w:left w:val="single" w:sz="4" w:space="0" w:color="auto"/>
              <w:bottom w:val="single" w:sz="4" w:space="0" w:color="auto"/>
              <w:right w:val="single" w:sz="4" w:space="0" w:color="auto"/>
            </w:tcBorders>
            <w:vAlign w:val="center"/>
          </w:tcPr>
          <w:p w:rsidR="00802149" w:rsidRDefault="00802149" w:rsidP="00E810EE">
            <w:r>
              <w:t xml:space="preserve">РБ, Караидельский район, </w:t>
            </w:r>
          </w:p>
          <w:p w:rsidR="00802149" w:rsidRDefault="00802149" w:rsidP="00E810EE">
            <w:r>
              <w:t>с. Караидель, ул.Ленина</w:t>
            </w:r>
          </w:p>
        </w:tc>
        <w:tc>
          <w:tcPr>
            <w:tcW w:w="1701" w:type="dxa"/>
            <w:tcBorders>
              <w:top w:val="single" w:sz="4" w:space="0" w:color="auto"/>
              <w:left w:val="single" w:sz="4" w:space="0" w:color="auto"/>
              <w:bottom w:val="single" w:sz="4" w:space="0" w:color="auto"/>
              <w:right w:val="single" w:sz="4" w:space="0" w:color="auto"/>
            </w:tcBorders>
            <w:vAlign w:val="center"/>
          </w:tcPr>
          <w:p w:rsidR="00802149" w:rsidRPr="004D56F4" w:rsidRDefault="00802149">
            <w:pPr>
              <w:jc w:val="center"/>
              <w:rPr>
                <w:sz w:val="24"/>
                <w:szCs w:val="24"/>
              </w:rPr>
            </w:pPr>
            <w:r w:rsidRPr="004D56F4">
              <w:rPr>
                <w:sz w:val="24"/>
                <w:szCs w:val="24"/>
              </w:rPr>
              <w:t>0,28</w:t>
            </w:r>
          </w:p>
        </w:tc>
      </w:tr>
      <w:tr w:rsidR="00802149" w:rsidRPr="00E74A9C" w:rsidTr="00802149">
        <w:trPr>
          <w:trHeight w:val="277"/>
          <w:tblHeader/>
        </w:trPr>
        <w:tc>
          <w:tcPr>
            <w:tcW w:w="709" w:type="dxa"/>
            <w:tcBorders>
              <w:top w:val="single" w:sz="4" w:space="0" w:color="auto"/>
              <w:left w:val="single" w:sz="4" w:space="0" w:color="auto"/>
              <w:bottom w:val="single" w:sz="4" w:space="0" w:color="auto"/>
              <w:right w:val="single" w:sz="4" w:space="0" w:color="auto"/>
            </w:tcBorders>
            <w:vAlign w:val="center"/>
          </w:tcPr>
          <w:p w:rsidR="00802149" w:rsidRDefault="00802149" w:rsidP="00905EAD">
            <w:pPr>
              <w:overflowPunct/>
              <w:autoSpaceDE/>
              <w:autoSpaceDN/>
              <w:adjustRightInd/>
              <w:jc w:val="center"/>
              <w:textAlignment w:val="auto"/>
              <w:rPr>
                <w:color w:val="000000"/>
                <w:sz w:val="24"/>
                <w:szCs w:val="24"/>
              </w:rPr>
            </w:pPr>
            <w:r>
              <w:rPr>
                <w:color w:val="000000"/>
                <w:sz w:val="24"/>
                <w:szCs w:val="24"/>
              </w:rPr>
              <w:t>3</w:t>
            </w:r>
          </w:p>
        </w:tc>
        <w:tc>
          <w:tcPr>
            <w:tcW w:w="1842" w:type="dxa"/>
            <w:tcBorders>
              <w:top w:val="single" w:sz="4" w:space="0" w:color="auto"/>
              <w:left w:val="single" w:sz="4" w:space="0" w:color="auto"/>
              <w:bottom w:val="single" w:sz="4" w:space="0" w:color="auto"/>
              <w:right w:val="single" w:sz="4" w:space="0" w:color="auto"/>
            </w:tcBorders>
            <w:vAlign w:val="center"/>
          </w:tcPr>
          <w:p w:rsidR="00802149" w:rsidRDefault="00802149" w:rsidP="00622B0B">
            <w:pPr>
              <w:jc w:val="center"/>
              <w:rPr>
                <w:color w:val="000000"/>
                <w:sz w:val="24"/>
                <w:szCs w:val="24"/>
              </w:rPr>
            </w:pPr>
            <w:r>
              <w:rPr>
                <w:color w:val="000000"/>
                <w:sz w:val="24"/>
                <w:szCs w:val="24"/>
              </w:rPr>
              <w:t>с. Караидель</w:t>
            </w:r>
          </w:p>
        </w:tc>
        <w:tc>
          <w:tcPr>
            <w:tcW w:w="2552" w:type="dxa"/>
            <w:tcBorders>
              <w:top w:val="single" w:sz="4" w:space="0" w:color="auto"/>
              <w:left w:val="single" w:sz="4" w:space="0" w:color="auto"/>
              <w:bottom w:val="single" w:sz="4" w:space="0" w:color="auto"/>
              <w:right w:val="single" w:sz="4" w:space="0" w:color="auto"/>
            </w:tcBorders>
            <w:vAlign w:val="center"/>
          </w:tcPr>
          <w:p w:rsidR="00802149" w:rsidRDefault="00802149" w:rsidP="00E810EE">
            <w:pPr>
              <w:jc w:val="center"/>
              <w:rPr>
                <w:color w:val="000000"/>
                <w:sz w:val="24"/>
                <w:szCs w:val="24"/>
              </w:rPr>
            </w:pPr>
            <w:r>
              <w:rPr>
                <w:color w:val="000000"/>
                <w:sz w:val="24"/>
                <w:szCs w:val="24"/>
              </w:rPr>
              <w:t>набережная р. Уфа в с. Караидель</w:t>
            </w:r>
          </w:p>
        </w:tc>
        <w:tc>
          <w:tcPr>
            <w:tcW w:w="2976" w:type="dxa"/>
            <w:tcBorders>
              <w:top w:val="single" w:sz="4" w:space="0" w:color="auto"/>
              <w:left w:val="single" w:sz="4" w:space="0" w:color="auto"/>
              <w:bottom w:val="single" w:sz="4" w:space="0" w:color="auto"/>
              <w:right w:val="single" w:sz="4" w:space="0" w:color="auto"/>
            </w:tcBorders>
            <w:vAlign w:val="center"/>
          </w:tcPr>
          <w:p w:rsidR="00802149" w:rsidRDefault="00802149" w:rsidP="00F723AD">
            <w:r>
              <w:t xml:space="preserve">РБ, Караидельский район, </w:t>
            </w:r>
          </w:p>
          <w:p w:rsidR="00802149" w:rsidRDefault="00802149" w:rsidP="00802149">
            <w:r>
              <w:t xml:space="preserve">с. Караидель, ул. К. Маркса </w:t>
            </w:r>
          </w:p>
        </w:tc>
        <w:tc>
          <w:tcPr>
            <w:tcW w:w="1701" w:type="dxa"/>
            <w:tcBorders>
              <w:top w:val="single" w:sz="4" w:space="0" w:color="auto"/>
              <w:left w:val="single" w:sz="4" w:space="0" w:color="auto"/>
              <w:bottom w:val="single" w:sz="4" w:space="0" w:color="auto"/>
              <w:right w:val="single" w:sz="4" w:space="0" w:color="auto"/>
            </w:tcBorders>
            <w:vAlign w:val="center"/>
          </w:tcPr>
          <w:p w:rsidR="00802149" w:rsidRPr="004D56F4" w:rsidRDefault="00802149" w:rsidP="00802149">
            <w:pPr>
              <w:jc w:val="center"/>
              <w:rPr>
                <w:sz w:val="24"/>
                <w:szCs w:val="24"/>
              </w:rPr>
            </w:pPr>
            <w:r w:rsidRPr="004D56F4">
              <w:rPr>
                <w:sz w:val="24"/>
                <w:szCs w:val="24"/>
              </w:rPr>
              <w:t>0,18</w:t>
            </w:r>
          </w:p>
        </w:tc>
      </w:tr>
      <w:tr w:rsidR="00802149" w:rsidRPr="00E74A9C" w:rsidTr="00802149">
        <w:trPr>
          <w:trHeight w:val="277"/>
          <w:tblHeader/>
        </w:trPr>
        <w:tc>
          <w:tcPr>
            <w:tcW w:w="709" w:type="dxa"/>
            <w:tcBorders>
              <w:top w:val="single" w:sz="4" w:space="0" w:color="auto"/>
              <w:left w:val="single" w:sz="4" w:space="0" w:color="auto"/>
              <w:bottom w:val="single" w:sz="4" w:space="0" w:color="auto"/>
              <w:right w:val="single" w:sz="4" w:space="0" w:color="auto"/>
            </w:tcBorders>
            <w:vAlign w:val="center"/>
          </w:tcPr>
          <w:p w:rsidR="00802149" w:rsidRDefault="00802149" w:rsidP="00905EAD">
            <w:pPr>
              <w:overflowPunct/>
              <w:autoSpaceDE/>
              <w:autoSpaceDN/>
              <w:adjustRightInd/>
              <w:jc w:val="center"/>
              <w:textAlignment w:val="auto"/>
              <w:rPr>
                <w:color w:val="000000"/>
                <w:sz w:val="24"/>
                <w:szCs w:val="24"/>
              </w:rPr>
            </w:pPr>
            <w:r>
              <w:rPr>
                <w:color w:val="000000"/>
                <w:sz w:val="24"/>
                <w:szCs w:val="24"/>
              </w:rPr>
              <w:t>4</w:t>
            </w:r>
          </w:p>
        </w:tc>
        <w:tc>
          <w:tcPr>
            <w:tcW w:w="1842" w:type="dxa"/>
            <w:tcBorders>
              <w:top w:val="single" w:sz="4" w:space="0" w:color="auto"/>
              <w:left w:val="single" w:sz="4" w:space="0" w:color="auto"/>
              <w:bottom w:val="single" w:sz="4" w:space="0" w:color="auto"/>
              <w:right w:val="single" w:sz="4" w:space="0" w:color="auto"/>
            </w:tcBorders>
            <w:vAlign w:val="center"/>
          </w:tcPr>
          <w:p w:rsidR="00802149" w:rsidRDefault="00802149" w:rsidP="00622B0B">
            <w:pPr>
              <w:jc w:val="center"/>
              <w:rPr>
                <w:color w:val="000000"/>
                <w:sz w:val="24"/>
                <w:szCs w:val="24"/>
              </w:rPr>
            </w:pPr>
            <w:r>
              <w:rPr>
                <w:color w:val="000000"/>
                <w:sz w:val="24"/>
                <w:szCs w:val="24"/>
              </w:rPr>
              <w:t>с. Караидель</w:t>
            </w:r>
          </w:p>
        </w:tc>
        <w:tc>
          <w:tcPr>
            <w:tcW w:w="2552" w:type="dxa"/>
            <w:tcBorders>
              <w:top w:val="single" w:sz="4" w:space="0" w:color="auto"/>
              <w:left w:val="single" w:sz="4" w:space="0" w:color="auto"/>
              <w:bottom w:val="single" w:sz="4" w:space="0" w:color="auto"/>
              <w:right w:val="single" w:sz="4" w:space="0" w:color="auto"/>
            </w:tcBorders>
            <w:vAlign w:val="center"/>
          </w:tcPr>
          <w:p w:rsidR="00802149" w:rsidRDefault="00802149" w:rsidP="00E810EE">
            <w:pPr>
              <w:jc w:val="center"/>
              <w:rPr>
                <w:color w:val="000000"/>
                <w:sz w:val="24"/>
                <w:szCs w:val="24"/>
              </w:rPr>
            </w:pPr>
            <w:r>
              <w:rPr>
                <w:color w:val="000000"/>
                <w:sz w:val="24"/>
                <w:szCs w:val="24"/>
              </w:rPr>
              <w:t>парк «Прибрежный»</w:t>
            </w:r>
          </w:p>
        </w:tc>
        <w:tc>
          <w:tcPr>
            <w:tcW w:w="2976" w:type="dxa"/>
            <w:tcBorders>
              <w:top w:val="single" w:sz="4" w:space="0" w:color="auto"/>
              <w:left w:val="single" w:sz="4" w:space="0" w:color="auto"/>
              <w:bottom w:val="single" w:sz="4" w:space="0" w:color="auto"/>
              <w:right w:val="single" w:sz="4" w:space="0" w:color="auto"/>
            </w:tcBorders>
            <w:vAlign w:val="center"/>
          </w:tcPr>
          <w:p w:rsidR="00802149" w:rsidRDefault="00802149" w:rsidP="00802149">
            <w:r>
              <w:t xml:space="preserve">РБ, Караидельский район, </w:t>
            </w:r>
          </w:p>
          <w:p w:rsidR="00802149" w:rsidRDefault="00802149" w:rsidP="00802149">
            <w:r>
              <w:t>с. Караидель, ул. Первомайская</w:t>
            </w:r>
          </w:p>
        </w:tc>
        <w:tc>
          <w:tcPr>
            <w:tcW w:w="1701" w:type="dxa"/>
            <w:tcBorders>
              <w:top w:val="single" w:sz="4" w:space="0" w:color="auto"/>
              <w:left w:val="single" w:sz="4" w:space="0" w:color="auto"/>
              <w:bottom w:val="single" w:sz="4" w:space="0" w:color="auto"/>
              <w:right w:val="single" w:sz="4" w:space="0" w:color="auto"/>
            </w:tcBorders>
            <w:vAlign w:val="center"/>
          </w:tcPr>
          <w:p w:rsidR="00802149" w:rsidRPr="004D56F4" w:rsidRDefault="00802149" w:rsidP="00802149">
            <w:pPr>
              <w:jc w:val="center"/>
              <w:rPr>
                <w:sz w:val="24"/>
                <w:szCs w:val="24"/>
              </w:rPr>
            </w:pPr>
            <w:r w:rsidRPr="004D56F4">
              <w:rPr>
                <w:sz w:val="24"/>
                <w:szCs w:val="24"/>
              </w:rPr>
              <w:t>2,04</w:t>
            </w:r>
          </w:p>
        </w:tc>
      </w:tr>
      <w:tr w:rsidR="006E5C68" w:rsidRPr="00E74A9C" w:rsidTr="00802149">
        <w:trPr>
          <w:trHeight w:val="277"/>
          <w:tblHeader/>
        </w:trPr>
        <w:tc>
          <w:tcPr>
            <w:tcW w:w="709" w:type="dxa"/>
            <w:tcBorders>
              <w:top w:val="single" w:sz="4" w:space="0" w:color="auto"/>
              <w:left w:val="single" w:sz="4" w:space="0" w:color="auto"/>
              <w:bottom w:val="single" w:sz="4" w:space="0" w:color="auto"/>
              <w:right w:val="single" w:sz="4" w:space="0" w:color="auto"/>
            </w:tcBorders>
            <w:vAlign w:val="center"/>
          </w:tcPr>
          <w:p w:rsidR="006E5C68" w:rsidRDefault="006E5C68" w:rsidP="00905EAD">
            <w:pPr>
              <w:overflowPunct/>
              <w:autoSpaceDE/>
              <w:autoSpaceDN/>
              <w:adjustRightInd/>
              <w:jc w:val="center"/>
              <w:textAlignment w:val="auto"/>
              <w:rPr>
                <w:color w:val="000000"/>
                <w:sz w:val="24"/>
                <w:szCs w:val="24"/>
              </w:rPr>
            </w:pPr>
            <w:r>
              <w:rPr>
                <w:color w:val="000000"/>
                <w:sz w:val="24"/>
                <w:szCs w:val="24"/>
              </w:rPr>
              <w:t>5</w:t>
            </w:r>
          </w:p>
        </w:tc>
        <w:tc>
          <w:tcPr>
            <w:tcW w:w="1842" w:type="dxa"/>
            <w:tcBorders>
              <w:top w:val="single" w:sz="4" w:space="0" w:color="auto"/>
              <w:left w:val="single" w:sz="4" w:space="0" w:color="auto"/>
              <w:bottom w:val="single" w:sz="4" w:space="0" w:color="auto"/>
              <w:right w:val="single" w:sz="4" w:space="0" w:color="auto"/>
            </w:tcBorders>
            <w:vAlign w:val="center"/>
          </w:tcPr>
          <w:p w:rsidR="006E5C68" w:rsidRDefault="006E5C68" w:rsidP="00622B0B">
            <w:pPr>
              <w:jc w:val="center"/>
              <w:rPr>
                <w:color w:val="000000"/>
                <w:sz w:val="24"/>
                <w:szCs w:val="24"/>
              </w:rPr>
            </w:pPr>
            <w:r>
              <w:rPr>
                <w:color w:val="000000"/>
                <w:sz w:val="24"/>
                <w:szCs w:val="24"/>
              </w:rPr>
              <w:t>с. Абызово</w:t>
            </w:r>
          </w:p>
        </w:tc>
        <w:tc>
          <w:tcPr>
            <w:tcW w:w="2552" w:type="dxa"/>
            <w:tcBorders>
              <w:top w:val="single" w:sz="4" w:space="0" w:color="auto"/>
              <w:left w:val="single" w:sz="4" w:space="0" w:color="auto"/>
              <w:bottom w:val="single" w:sz="4" w:space="0" w:color="auto"/>
              <w:right w:val="single" w:sz="4" w:space="0" w:color="auto"/>
            </w:tcBorders>
            <w:vAlign w:val="center"/>
          </w:tcPr>
          <w:p w:rsidR="006E5C68" w:rsidRDefault="006E5C68" w:rsidP="00E810EE">
            <w:pPr>
              <w:jc w:val="center"/>
              <w:rPr>
                <w:color w:val="000000"/>
                <w:sz w:val="24"/>
                <w:szCs w:val="24"/>
              </w:rPr>
            </w:pPr>
            <w:r>
              <w:rPr>
                <w:color w:val="000000"/>
                <w:sz w:val="24"/>
                <w:szCs w:val="24"/>
              </w:rPr>
              <w:t>парк «Центральный»</w:t>
            </w:r>
          </w:p>
        </w:tc>
        <w:tc>
          <w:tcPr>
            <w:tcW w:w="2976" w:type="dxa"/>
            <w:tcBorders>
              <w:top w:val="single" w:sz="4" w:space="0" w:color="auto"/>
              <w:left w:val="single" w:sz="4" w:space="0" w:color="auto"/>
              <w:bottom w:val="single" w:sz="4" w:space="0" w:color="auto"/>
              <w:right w:val="single" w:sz="4" w:space="0" w:color="auto"/>
            </w:tcBorders>
            <w:vAlign w:val="center"/>
          </w:tcPr>
          <w:p w:rsidR="006E5C68" w:rsidRDefault="006E5C68" w:rsidP="00F723AD">
            <w:r>
              <w:t xml:space="preserve">РБ, Караидельский район, </w:t>
            </w:r>
          </w:p>
          <w:p w:rsidR="006E5C68" w:rsidRDefault="006E5C68" w:rsidP="006E5C68">
            <w:r>
              <w:t>с. Абызово, ул. Лежнина</w:t>
            </w:r>
          </w:p>
        </w:tc>
        <w:tc>
          <w:tcPr>
            <w:tcW w:w="1701" w:type="dxa"/>
            <w:tcBorders>
              <w:top w:val="single" w:sz="4" w:space="0" w:color="auto"/>
              <w:left w:val="single" w:sz="4" w:space="0" w:color="auto"/>
              <w:bottom w:val="single" w:sz="4" w:space="0" w:color="auto"/>
              <w:right w:val="single" w:sz="4" w:space="0" w:color="auto"/>
            </w:tcBorders>
            <w:vAlign w:val="center"/>
          </w:tcPr>
          <w:p w:rsidR="006E5C68" w:rsidRPr="004D56F4" w:rsidRDefault="006E5C68" w:rsidP="00802149">
            <w:pPr>
              <w:jc w:val="center"/>
              <w:rPr>
                <w:sz w:val="24"/>
                <w:szCs w:val="24"/>
              </w:rPr>
            </w:pPr>
            <w:r w:rsidRPr="004D56F4">
              <w:rPr>
                <w:sz w:val="24"/>
                <w:szCs w:val="24"/>
              </w:rPr>
              <w:t>1,5</w:t>
            </w:r>
          </w:p>
        </w:tc>
      </w:tr>
      <w:tr w:rsidR="00DB0737" w:rsidRPr="00E74A9C" w:rsidTr="00802149">
        <w:trPr>
          <w:trHeight w:val="277"/>
          <w:tblHeader/>
        </w:trPr>
        <w:tc>
          <w:tcPr>
            <w:tcW w:w="709" w:type="dxa"/>
            <w:tcBorders>
              <w:top w:val="single" w:sz="4" w:space="0" w:color="auto"/>
              <w:left w:val="single" w:sz="4" w:space="0" w:color="auto"/>
              <w:bottom w:val="single" w:sz="4" w:space="0" w:color="auto"/>
              <w:right w:val="single" w:sz="4" w:space="0" w:color="auto"/>
            </w:tcBorders>
            <w:vAlign w:val="center"/>
          </w:tcPr>
          <w:p w:rsidR="00DB0737" w:rsidRDefault="00DB0737" w:rsidP="001A0641">
            <w:pPr>
              <w:overflowPunct/>
              <w:autoSpaceDE/>
              <w:autoSpaceDN/>
              <w:adjustRightInd/>
              <w:jc w:val="center"/>
              <w:textAlignment w:val="auto"/>
              <w:rPr>
                <w:color w:val="000000"/>
                <w:sz w:val="24"/>
                <w:szCs w:val="24"/>
              </w:rPr>
            </w:pPr>
            <w:r>
              <w:rPr>
                <w:color w:val="000000"/>
                <w:sz w:val="24"/>
                <w:szCs w:val="24"/>
              </w:rPr>
              <w:t>6</w:t>
            </w:r>
          </w:p>
        </w:tc>
        <w:tc>
          <w:tcPr>
            <w:tcW w:w="1842" w:type="dxa"/>
            <w:tcBorders>
              <w:top w:val="single" w:sz="4" w:space="0" w:color="auto"/>
              <w:left w:val="single" w:sz="4" w:space="0" w:color="auto"/>
              <w:bottom w:val="single" w:sz="4" w:space="0" w:color="auto"/>
              <w:right w:val="single" w:sz="4" w:space="0" w:color="auto"/>
            </w:tcBorders>
            <w:vAlign w:val="center"/>
          </w:tcPr>
          <w:p w:rsidR="00DB0737" w:rsidRDefault="00DB0737" w:rsidP="001A0641">
            <w:pPr>
              <w:jc w:val="center"/>
              <w:rPr>
                <w:color w:val="000000"/>
                <w:sz w:val="24"/>
                <w:szCs w:val="24"/>
              </w:rPr>
            </w:pPr>
            <w:r>
              <w:rPr>
                <w:color w:val="000000"/>
                <w:sz w:val="24"/>
                <w:szCs w:val="24"/>
              </w:rPr>
              <w:t>с. Караидель</w:t>
            </w:r>
          </w:p>
        </w:tc>
        <w:tc>
          <w:tcPr>
            <w:tcW w:w="2552" w:type="dxa"/>
            <w:tcBorders>
              <w:top w:val="single" w:sz="4" w:space="0" w:color="auto"/>
              <w:left w:val="single" w:sz="4" w:space="0" w:color="auto"/>
              <w:bottom w:val="single" w:sz="4" w:space="0" w:color="auto"/>
              <w:right w:val="single" w:sz="4" w:space="0" w:color="auto"/>
            </w:tcBorders>
            <w:vAlign w:val="center"/>
          </w:tcPr>
          <w:p w:rsidR="00DB0737" w:rsidRDefault="00DB0737" w:rsidP="00DB0737">
            <w:pPr>
              <w:jc w:val="center"/>
              <w:rPr>
                <w:color w:val="000000"/>
                <w:sz w:val="24"/>
                <w:szCs w:val="24"/>
              </w:rPr>
            </w:pPr>
            <w:r>
              <w:rPr>
                <w:color w:val="000000"/>
                <w:sz w:val="24"/>
                <w:szCs w:val="24"/>
              </w:rPr>
              <w:t xml:space="preserve">смотровая площадка </w:t>
            </w:r>
          </w:p>
        </w:tc>
        <w:tc>
          <w:tcPr>
            <w:tcW w:w="2976" w:type="dxa"/>
            <w:tcBorders>
              <w:top w:val="single" w:sz="4" w:space="0" w:color="auto"/>
              <w:left w:val="single" w:sz="4" w:space="0" w:color="auto"/>
              <w:bottom w:val="single" w:sz="4" w:space="0" w:color="auto"/>
              <w:right w:val="single" w:sz="4" w:space="0" w:color="auto"/>
            </w:tcBorders>
            <w:vAlign w:val="center"/>
          </w:tcPr>
          <w:p w:rsidR="00DB0737" w:rsidRDefault="00DB0737" w:rsidP="001A0641">
            <w:r>
              <w:t xml:space="preserve">РБ, Караидельский район, </w:t>
            </w:r>
          </w:p>
          <w:p w:rsidR="00DB0737" w:rsidRDefault="00DB0737" w:rsidP="00DB0737">
            <w:r>
              <w:t>с. Караидель, телевышка</w:t>
            </w:r>
          </w:p>
        </w:tc>
        <w:tc>
          <w:tcPr>
            <w:tcW w:w="1701" w:type="dxa"/>
            <w:tcBorders>
              <w:top w:val="single" w:sz="4" w:space="0" w:color="auto"/>
              <w:left w:val="single" w:sz="4" w:space="0" w:color="auto"/>
              <w:bottom w:val="single" w:sz="4" w:space="0" w:color="auto"/>
              <w:right w:val="single" w:sz="4" w:space="0" w:color="auto"/>
            </w:tcBorders>
            <w:vAlign w:val="center"/>
          </w:tcPr>
          <w:p w:rsidR="00DB0737" w:rsidRPr="004D56F4" w:rsidRDefault="00DB0737" w:rsidP="001A0641">
            <w:pPr>
              <w:jc w:val="center"/>
              <w:rPr>
                <w:sz w:val="24"/>
                <w:szCs w:val="24"/>
              </w:rPr>
            </w:pPr>
            <w:r>
              <w:rPr>
                <w:sz w:val="24"/>
                <w:szCs w:val="24"/>
              </w:rPr>
              <w:t>0,17</w:t>
            </w:r>
          </w:p>
        </w:tc>
      </w:tr>
    </w:tbl>
    <w:p w:rsidR="00905EAD" w:rsidRPr="00E74A9C" w:rsidRDefault="00905EAD" w:rsidP="00905EAD">
      <w:pPr>
        <w:widowControl w:val="0"/>
        <w:overflowPunct/>
        <w:contextualSpacing/>
        <w:jc w:val="both"/>
        <w:textAlignment w:val="auto"/>
        <w:outlineLvl w:val="2"/>
        <w:rPr>
          <w:sz w:val="24"/>
          <w:szCs w:val="24"/>
        </w:rPr>
      </w:pPr>
      <w:r w:rsidRPr="00E74A9C">
        <w:rPr>
          <w:sz w:val="24"/>
          <w:szCs w:val="24"/>
        </w:rPr>
        <w:t xml:space="preserve">                                                                                                                         </w:t>
      </w:r>
    </w:p>
    <w:p w:rsidR="00905EAD" w:rsidRDefault="009315FA" w:rsidP="009315FA">
      <w:pPr>
        <w:widowControl w:val="0"/>
        <w:overflowPunct/>
        <w:contextualSpacing/>
        <w:jc w:val="right"/>
        <w:textAlignment w:val="auto"/>
        <w:outlineLvl w:val="2"/>
        <w:rPr>
          <w:sz w:val="24"/>
          <w:szCs w:val="24"/>
        </w:rPr>
      </w:pPr>
      <w:r w:rsidRPr="00E74A9C">
        <w:rPr>
          <w:sz w:val="24"/>
          <w:szCs w:val="24"/>
        </w:rPr>
        <w:t>Пр</w:t>
      </w:r>
      <w:r w:rsidR="00E74A9C" w:rsidRPr="00E74A9C">
        <w:rPr>
          <w:sz w:val="24"/>
          <w:szCs w:val="24"/>
        </w:rPr>
        <w:t>иложение № 2</w:t>
      </w:r>
    </w:p>
    <w:p w:rsidR="00E74A9C" w:rsidRPr="00E74A9C" w:rsidRDefault="00E74A9C" w:rsidP="009315FA">
      <w:pPr>
        <w:widowControl w:val="0"/>
        <w:overflowPunct/>
        <w:contextualSpacing/>
        <w:jc w:val="right"/>
        <w:textAlignment w:val="auto"/>
        <w:outlineLvl w:val="2"/>
        <w:rPr>
          <w:sz w:val="24"/>
          <w:szCs w:val="24"/>
        </w:rPr>
      </w:pPr>
    </w:p>
    <w:p w:rsidR="00905EAD" w:rsidRPr="00E74A9C" w:rsidRDefault="00905EAD" w:rsidP="00905EAD">
      <w:pPr>
        <w:widowControl w:val="0"/>
        <w:overflowPunct/>
        <w:contextualSpacing/>
        <w:jc w:val="center"/>
        <w:textAlignment w:val="auto"/>
        <w:outlineLvl w:val="2"/>
        <w:rPr>
          <w:sz w:val="24"/>
          <w:szCs w:val="24"/>
        </w:rPr>
      </w:pPr>
      <w:r w:rsidRPr="00E74A9C">
        <w:rPr>
          <w:sz w:val="24"/>
          <w:szCs w:val="24"/>
        </w:rPr>
        <w:t>Адресный перечень дворовых территорий многоквартирных домов, нуждающихся в благоустройстве и подлежащих благоустройству в 2018-2022 годы</w:t>
      </w:r>
    </w:p>
    <w:p w:rsidR="00905EAD" w:rsidRPr="00E74A9C" w:rsidRDefault="00905EAD" w:rsidP="00905EAD">
      <w:pPr>
        <w:widowControl w:val="0"/>
        <w:overflowPunct/>
        <w:contextualSpacing/>
        <w:jc w:val="center"/>
        <w:textAlignment w:val="auto"/>
        <w:outlineLvl w:val="2"/>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428"/>
        <w:gridCol w:w="2426"/>
        <w:gridCol w:w="2090"/>
        <w:gridCol w:w="1902"/>
      </w:tblGrid>
      <w:tr w:rsidR="00905EAD" w:rsidRPr="00E74A9C" w:rsidTr="0032724F">
        <w:tc>
          <w:tcPr>
            <w:tcW w:w="576" w:type="dxa"/>
            <w:shd w:val="clear" w:color="auto" w:fill="auto"/>
          </w:tcPr>
          <w:p w:rsidR="00905EAD" w:rsidRPr="00E74A9C" w:rsidRDefault="00905EAD" w:rsidP="00613E3A">
            <w:pPr>
              <w:widowControl w:val="0"/>
              <w:overflowPunct/>
              <w:contextualSpacing/>
              <w:jc w:val="center"/>
              <w:textAlignment w:val="auto"/>
              <w:outlineLvl w:val="2"/>
              <w:rPr>
                <w:rFonts w:eastAsia="Calibri"/>
                <w:sz w:val="24"/>
                <w:szCs w:val="24"/>
              </w:rPr>
            </w:pPr>
            <w:r w:rsidRPr="00E74A9C">
              <w:rPr>
                <w:rFonts w:eastAsia="Calibri"/>
                <w:sz w:val="24"/>
                <w:szCs w:val="24"/>
              </w:rPr>
              <w:t>№ п/п</w:t>
            </w:r>
          </w:p>
        </w:tc>
        <w:tc>
          <w:tcPr>
            <w:tcW w:w="3428" w:type="dxa"/>
            <w:shd w:val="clear" w:color="auto" w:fill="auto"/>
          </w:tcPr>
          <w:p w:rsidR="00905EAD" w:rsidRPr="00E74A9C" w:rsidRDefault="00905EAD" w:rsidP="00613E3A">
            <w:pPr>
              <w:widowControl w:val="0"/>
              <w:overflowPunct/>
              <w:contextualSpacing/>
              <w:jc w:val="center"/>
              <w:textAlignment w:val="auto"/>
              <w:outlineLvl w:val="2"/>
              <w:rPr>
                <w:rFonts w:eastAsia="Calibri"/>
                <w:sz w:val="24"/>
                <w:szCs w:val="24"/>
              </w:rPr>
            </w:pPr>
            <w:r w:rsidRPr="00E74A9C">
              <w:rPr>
                <w:rFonts w:eastAsia="Calibri"/>
                <w:sz w:val="24"/>
                <w:szCs w:val="24"/>
              </w:rPr>
              <w:t>Адресный перечень многоквартирных домов, образующих дворовую территорию</w:t>
            </w:r>
          </w:p>
        </w:tc>
        <w:tc>
          <w:tcPr>
            <w:tcW w:w="2426" w:type="dxa"/>
            <w:shd w:val="clear" w:color="auto" w:fill="auto"/>
          </w:tcPr>
          <w:p w:rsidR="00905EAD" w:rsidRPr="00E74A9C" w:rsidRDefault="00905EAD" w:rsidP="00613E3A">
            <w:pPr>
              <w:widowControl w:val="0"/>
              <w:overflowPunct/>
              <w:contextualSpacing/>
              <w:jc w:val="center"/>
              <w:textAlignment w:val="auto"/>
              <w:outlineLvl w:val="2"/>
              <w:rPr>
                <w:rFonts w:eastAsia="Calibri"/>
                <w:sz w:val="24"/>
                <w:szCs w:val="24"/>
              </w:rPr>
            </w:pPr>
            <w:r w:rsidRPr="00E74A9C">
              <w:rPr>
                <w:rFonts w:eastAsia="Calibri"/>
                <w:sz w:val="24"/>
                <w:szCs w:val="24"/>
              </w:rPr>
              <w:t>Количество многоквартирных домов, охватывающих дворовую территорию, ед.</w:t>
            </w:r>
          </w:p>
        </w:tc>
        <w:tc>
          <w:tcPr>
            <w:tcW w:w="2090" w:type="dxa"/>
            <w:shd w:val="clear" w:color="auto" w:fill="auto"/>
          </w:tcPr>
          <w:p w:rsidR="00905EAD" w:rsidRPr="00E74A9C" w:rsidRDefault="00905EAD" w:rsidP="00613E3A">
            <w:pPr>
              <w:widowControl w:val="0"/>
              <w:overflowPunct/>
              <w:contextualSpacing/>
              <w:jc w:val="center"/>
              <w:textAlignment w:val="auto"/>
              <w:outlineLvl w:val="2"/>
              <w:rPr>
                <w:rFonts w:eastAsia="Calibri"/>
                <w:sz w:val="24"/>
                <w:szCs w:val="24"/>
              </w:rPr>
            </w:pPr>
            <w:r w:rsidRPr="00E74A9C">
              <w:rPr>
                <w:rFonts w:eastAsia="Calibri"/>
                <w:sz w:val="24"/>
                <w:szCs w:val="24"/>
              </w:rPr>
              <w:t>Площадь ремонта дворовой территории,              кв. м</w:t>
            </w:r>
          </w:p>
        </w:tc>
        <w:tc>
          <w:tcPr>
            <w:tcW w:w="1902" w:type="dxa"/>
            <w:shd w:val="clear" w:color="auto" w:fill="auto"/>
          </w:tcPr>
          <w:p w:rsidR="00905EAD" w:rsidRPr="00E74A9C" w:rsidRDefault="00905EAD" w:rsidP="00613E3A">
            <w:pPr>
              <w:widowControl w:val="0"/>
              <w:overflowPunct/>
              <w:contextualSpacing/>
              <w:jc w:val="center"/>
              <w:textAlignment w:val="auto"/>
              <w:outlineLvl w:val="2"/>
              <w:rPr>
                <w:rFonts w:eastAsia="Calibri"/>
                <w:sz w:val="24"/>
                <w:szCs w:val="24"/>
              </w:rPr>
            </w:pPr>
            <w:r w:rsidRPr="00E74A9C">
              <w:rPr>
                <w:rFonts w:eastAsia="Calibri"/>
                <w:sz w:val="24"/>
                <w:szCs w:val="24"/>
              </w:rPr>
              <w:t>Охват жителей, чел.</w:t>
            </w:r>
          </w:p>
        </w:tc>
      </w:tr>
      <w:tr w:rsidR="00905EAD" w:rsidRPr="00E74A9C" w:rsidTr="00613E3A">
        <w:tc>
          <w:tcPr>
            <w:tcW w:w="10422" w:type="dxa"/>
            <w:gridSpan w:val="5"/>
            <w:shd w:val="clear" w:color="auto" w:fill="auto"/>
          </w:tcPr>
          <w:p w:rsidR="00905EAD" w:rsidRPr="00E74A9C" w:rsidRDefault="00905EAD" w:rsidP="00802149">
            <w:pPr>
              <w:widowControl w:val="0"/>
              <w:overflowPunct/>
              <w:contextualSpacing/>
              <w:jc w:val="center"/>
              <w:textAlignment w:val="auto"/>
              <w:outlineLvl w:val="2"/>
              <w:rPr>
                <w:rFonts w:eastAsia="Calibri"/>
                <w:sz w:val="24"/>
                <w:szCs w:val="24"/>
              </w:rPr>
            </w:pPr>
            <w:r w:rsidRPr="001223B7">
              <w:rPr>
                <w:rFonts w:eastAsia="Calibri"/>
                <w:sz w:val="24"/>
                <w:szCs w:val="24"/>
              </w:rPr>
              <w:t>2018</w:t>
            </w:r>
            <w:r w:rsidR="00B9164D" w:rsidRPr="001223B7">
              <w:rPr>
                <w:rFonts w:eastAsia="Calibri"/>
                <w:sz w:val="24"/>
                <w:szCs w:val="24"/>
              </w:rPr>
              <w:t xml:space="preserve"> - 202</w:t>
            </w:r>
            <w:r w:rsidR="00802149" w:rsidRPr="001223B7">
              <w:rPr>
                <w:rFonts w:eastAsia="Calibri"/>
                <w:sz w:val="24"/>
                <w:szCs w:val="24"/>
              </w:rPr>
              <w:t>4</w:t>
            </w:r>
            <w:r w:rsidRPr="001223B7">
              <w:rPr>
                <w:rFonts w:eastAsia="Calibri"/>
                <w:sz w:val="24"/>
                <w:szCs w:val="24"/>
              </w:rPr>
              <w:t xml:space="preserve"> год</w:t>
            </w:r>
            <w:r w:rsidR="00B9164D" w:rsidRPr="001223B7">
              <w:rPr>
                <w:rFonts w:eastAsia="Calibri"/>
                <w:sz w:val="24"/>
                <w:szCs w:val="24"/>
              </w:rPr>
              <w:t>ы</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11</w:t>
            </w:r>
          </w:p>
        </w:tc>
        <w:tc>
          <w:tcPr>
            <w:tcW w:w="3428"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с. Караидель, ул. Горького,9</w:t>
            </w:r>
          </w:p>
        </w:tc>
        <w:tc>
          <w:tcPr>
            <w:tcW w:w="2426" w:type="dxa"/>
            <w:shd w:val="clear" w:color="auto" w:fill="auto"/>
          </w:tcPr>
          <w:p w:rsidR="00932A2E" w:rsidRPr="00932A2E" w:rsidRDefault="00932A2E" w:rsidP="00932A2E">
            <w:pPr>
              <w:pStyle w:val="ConsPlusNormal"/>
              <w:ind w:firstLine="0"/>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1</w:t>
            </w:r>
          </w:p>
        </w:tc>
        <w:tc>
          <w:tcPr>
            <w:tcW w:w="2090"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846,85</w:t>
            </w:r>
          </w:p>
        </w:tc>
        <w:tc>
          <w:tcPr>
            <w:tcW w:w="1902"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83</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22</w:t>
            </w:r>
          </w:p>
        </w:tc>
        <w:tc>
          <w:tcPr>
            <w:tcW w:w="3428"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с. Караидель, ул. Горького,10</w:t>
            </w:r>
          </w:p>
        </w:tc>
        <w:tc>
          <w:tcPr>
            <w:tcW w:w="2426" w:type="dxa"/>
            <w:shd w:val="clear" w:color="auto" w:fill="auto"/>
          </w:tcPr>
          <w:p w:rsidR="00932A2E" w:rsidRPr="00932A2E" w:rsidRDefault="00932A2E" w:rsidP="00932A2E">
            <w:pPr>
              <w:pStyle w:val="ConsPlusNormal"/>
              <w:ind w:firstLine="0"/>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1</w:t>
            </w:r>
          </w:p>
        </w:tc>
        <w:tc>
          <w:tcPr>
            <w:tcW w:w="2090"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1017,95</w:t>
            </w:r>
          </w:p>
        </w:tc>
        <w:tc>
          <w:tcPr>
            <w:tcW w:w="1902"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51</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33</w:t>
            </w:r>
          </w:p>
        </w:tc>
        <w:tc>
          <w:tcPr>
            <w:tcW w:w="3428"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с. Караидель, ул. Гагарина, 2</w:t>
            </w:r>
          </w:p>
        </w:tc>
        <w:tc>
          <w:tcPr>
            <w:tcW w:w="2426" w:type="dxa"/>
            <w:shd w:val="clear" w:color="auto" w:fill="auto"/>
          </w:tcPr>
          <w:p w:rsidR="00932A2E" w:rsidRPr="00932A2E" w:rsidRDefault="00932A2E" w:rsidP="00932A2E">
            <w:pPr>
              <w:pStyle w:val="ConsPlusNormal"/>
              <w:ind w:firstLine="0"/>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1</w:t>
            </w:r>
          </w:p>
        </w:tc>
        <w:tc>
          <w:tcPr>
            <w:tcW w:w="2090"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357</w:t>
            </w:r>
          </w:p>
        </w:tc>
        <w:tc>
          <w:tcPr>
            <w:tcW w:w="1902"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21</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44</w:t>
            </w:r>
          </w:p>
        </w:tc>
        <w:tc>
          <w:tcPr>
            <w:tcW w:w="3428"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с. Караидель, ул. Гагарина, 4</w:t>
            </w:r>
          </w:p>
        </w:tc>
        <w:tc>
          <w:tcPr>
            <w:tcW w:w="2426" w:type="dxa"/>
            <w:shd w:val="clear" w:color="auto" w:fill="auto"/>
          </w:tcPr>
          <w:p w:rsidR="00932A2E" w:rsidRPr="00932A2E" w:rsidRDefault="00932A2E" w:rsidP="00932A2E">
            <w:pPr>
              <w:pStyle w:val="ConsPlusNormal"/>
              <w:ind w:firstLine="0"/>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1</w:t>
            </w:r>
          </w:p>
        </w:tc>
        <w:tc>
          <w:tcPr>
            <w:tcW w:w="2090"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492,4</w:t>
            </w:r>
          </w:p>
        </w:tc>
        <w:tc>
          <w:tcPr>
            <w:tcW w:w="1902"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17</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55</w:t>
            </w:r>
          </w:p>
        </w:tc>
        <w:tc>
          <w:tcPr>
            <w:tcW w:w="3428"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с. Караидель, ул. Гагарина, 6</w:t>
            </w:r>
          </w:p>
        </w:tc>
        <w:tc>
          <w:tcPr>
            <w:tcW w:w="2426" w:type="dxa"/>
            <w:shd w:val="clear" w:color="auto" w:fill="auto"/>
          </w:tcPr>
          <w:p w:rsidR="00932A2E" w:rsidRPr="00932A2E" w:rsidRDefault="00932A2E" w:rsidP="00932A2E">
            <w:pPr>
              <w:pStyle w:val="ConsPlusNormal"/>
              <w:ind w:firstLine="0"/>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1</w:t>
            </w:r>
          </w:p>
        </w:tc>
        <w:tc>
          <w:tcPr>
            <w:tcW w:w="2090"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731</w:t>
            </w:r>
          </w:p>
        </w:tc>
        <w:tc>
          <w:tcPr>
            <w:tcW w:w="1902"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12</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66</w:t>
            </w:r>
          </w:p>
        </w:tc>
        <w:tc>
          <w:tcPr>
            <w:tcW w:w="3428"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с. Караидель, ул. Гагарина, 8</w:t>
            </w:r>
          </w:p>
        </w:tc>
        <w:tc>
          <w:tcPr>
            <w:tcW w:w="2426" w:type="dxa"/>
            <w:shd w:val="clear" w:color="auto" w:fill="auto"/>
          </w:tcPr>
          <w:p w:rsidR="00932A2E" w:rsidRPr="00932A2E" w:rsidRDefault="00932A2E" w:rsidP="00932A2E">
            <w:pPr>
              <w:pStyle w:val="ConsPlusNormal"/>
              <w:ind w:firstLine="0"/>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1</w:t>
            </w:r>
          </w:p>
        </w:tc>
        <w:tc>
          <w:tcPr>
            <w:tcW w:w="2090"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706,2</w:t>
            </w:r>
          </w:p>
        </w:tc>
        <w:tc>
          <w:tcPr>
            <w:tcW w:w="1902"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12</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77</w:t>
            </w:r>
          </w:p>
        </w:tc>
        <w:tc>
          <w:tcPr>
            <w:tcW w:w="3428"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с. Караидель, ул.Мира, 11</w:t>
            </w:r>
          </w:p>
        </w:tc>
        <w:tc>
          <w:tcPr>
            <w:tcW w:w="2426" w:type="dxa"/>
            <w:shd w:val="clear" w:color="auto" w:fill="auto"/>
          </w:tcPr>
          <w:p w:rsidR="00932A2E" w:rsidRPr="00932A2E" w:rsidRDefault="00932A2E" w:rsidP="00932A2E">
            <w:pPr>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4412</w:t>
            </w:r>
          </w:p>
        </w:tc>
        <w:tc>
          <w:tcPr>
            <w:tcW w:w="1902"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42</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88</w:t>
            </w:r>
          </w:p>
        </w:tc>
        <w:tc>
          <w:tcPr>
            <w:tcW w:w="3428"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с. Караидель, ул.Мира, 15</w:t>
            </w:r>
          </w:p>
        </w:tc>
        <w:tc>
          <w:tcPr>
            <w:tcW w:w="2426" w:type="dxa"/>
            <w:shd w:val="clear" w:color="auto" w:fill="auto"/>
          </w:tcPr>
          <w:p w:rsidR="00932A2E" w:rsidRPr="00932A2E" w:rsidRDefault="00932A2E" w:rsidP="00932A2E">
            <w:pPr>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1528,75</w:t>
            </w:r>
          </w:p>
        </w:tc>
        <w:tc>
          <w:tcPr>
            <w:tcW w:w="1902"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64</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99</w:t>
            </w:r>
          </w:p>
        </w:tc>
        <w:tc>
          <w:tcPr>
            <w:tcW w:w="3428"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с. Караидель, ул.Мира, 17</w:t>
            </w:r>
          </w:p>
        </w:tc>
        <w:tc>
          <w:tcPr>
            <w:tcW w:w="2426" w:type="dxa"/>
            <w:shd w:val="clear" w:color="auto" w:fill="auto"/>
          </w:tcPr>
          <w:p w:rsidR="00932A2E" w:rsidRPr="00932A2E" w:rsidRDefault="00932A2E" w:rsidP="00932A2E">
            <w:pPr>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1388,15</w:t>
            </w:r>
          </w:p>
        </w:tc>
        <w:tc>
          <w:tcPr>
            <w:tcW w:w="1902" w:type="dxa"/>
            <w:shd w:val="clear" w:color="auto" w:fill="auto"/>
            <w:vAlign w:val="bottom"/>
          </w:tcPr>
          <w:p w:rsidR="00932A2E" w:rsidRPr="00932A2E" w:rsidRDefault="00932A2E" w:rsidP="00932A2E">
            <w:pPr>
              <w:jc w:val="center"/>
              <w:rPr>
                <w:color w:val="000000"/>
                <w:sz w:val="16"/>
                <w:szCs w:val="16"/>
              </w:rPr>
            </w:pPr>
            <w:r w:rsidRPr="00932A2E">
              <w:rPr>
                <w:color w:val="000000"/>
                <w:sz w:val="16"/>
                <w:szCs w:val="16"/>
              </w:rPr>
              <w:t>24</w:t>
            </w:r>
          </w:p>
        </w:tc>
      </w:tr>
      <w:tr w:rsidR="00932A2E" w:rsidRPr="00E74A9C" w:rsidTr="007D760C">
        <w:tc>
          <w:tcPr>
            <w:tcW w:w="576" w:type="dxa"/>
            <w:shd w:val="clear" w:color="auto" w:fill="auto"/>
          </w:tcPr>
          <w:p w:rsidR="00932A2E" w:rsidRPr="00932A2E" w:rsidRDefault="00932A2E" w:rsidP="00932A2E">
            <w:pPr>
              <w:pStyle w:val="ConsPlusNormal"/>
              <w:contextualSpacing/>
              <w:jc w:val="center"/>
              <w:outlineLvl w:val="2"/>
              <w:rPr>
                <w:rFonts w:ascii="Times New Roman" w:hAnsi="Times New Roman" w:cs="Times New Roman"/>
                <w:sz w:val="16"/>
                <w:szCs w:val="16"/>
              </w:rPr>
            </w:pPr>
          </w:p>
          <w:p w:rsidR="00932A2E" w:rsidRPr="00932A2E" w:rsidRDefault="00932A2E" w:rsidP="00932A2E">
            <w:pPr>
              <w:jc w:val="center"/>
              <w:rPr>
                <w:sz w:val="16"/>
                <w:szCs w:val="16"/>
              </w:rPr>
            </w:pPr>
            <w:r w:rsidRPr="00932A2E">
              <w:rPr>
                <w:sz w:val="16"/>
                <w:szCs w:val="16"/>
              </w:rPr>
              <w:t>10</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 Горького,12а</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197</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36</w:t>
            </w:r>
          </w:p>
        </w:tc>
      </w:tr>
      <w:tr w:rsidR="00932A2E" w:rsidRPr="00E74A9C" w:rsidTr="007D760C">
        <w:tc>
          <w:tcPr>
            <w:tcW w:w="576" w:type="dxa"/>
            <w:shd w:val="clear" w:color="auto" w:fill="auto"/>
          </w:tcPr>
          <w:p w:rsidR="00932A2E" w:rsidRPr="00932A2E" w:rsidRDefault="00932A2E" w:rsidP="00932A2E">
            <w:pPr>
              <w:pStyle w:val="ConsPlusNormal"/>
              <w:ind w:left="-720"/>
              <w:contextualSpacing/>
              <w:jc w:val="center"/>
              <w:outlineLvl w:val="2"/>
              <w:rPr>
                <w:rFonts w:ascii="Times New Roman" w:hAnsi="Times New Roman" w:cs="Times New Roman"/>
                <w:sz w:val="16"/>
                <w:szCs w:val="16"/>
              </w:rPr>
            </w:pPr>
            <w:r w:rsidRPr="00932A2E">
              <w:rPr>
                <w:rFonts w:ascii="Times New Roman" w:hAnsi="Times New Roman" w:cs="Times New Roman"/>
                <w:sz w:val="16"/>
                <w:szCs w:val="16"/>
              </w:rPr>
              <w:t>11</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 Горького,14</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268,9</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83</w:t>
            </w:r>
          </w:p>
        </w:tc>
      </w:tr>
      <w:tr w:rsidR="00932A2E" w:rsidRPr="00E74A9C" w:rsidTr="007D760C">
        <w:tc>
          <w:tcPr>
            <w:tcW w:w="576" w:type="dxa"/>
            <w:shd w:val="clear" w:color="auto" w:fill="auto"/>
          </w:tcPr>
          <w:p w:rsidR="00932A2E" w:rsidRPr="00932A2E" w:rsidRDefault="00932A2E" w:rsidP="00932A2E">
            <w:pPr>
              <w:pStyle w:val="ConsPlusNormal"/>
              <w:ind w:left="-756"/>
              <w:contextualSpacing/>
              <w:jc w:val="center"/>
              <w:outlineLvl w:val="2"/>
              <w:rPr>
                <w:rFonts w:ascii="Times New Roman" w:hAnsi="Times New Roman" w:cs="Times New Roman"/>
                <w:sz w:val="16"/>
                <w:szCs w:val="16"/>
              </w:rPr>
            </w:pPr>
            <w:r>
              <w:rPr>
                <w:rFonts w:ascii="Times New Roman" w:hAnsi="Times New Roman" w:cs="Times New Roman"/>
                <w:sz w:val="16"/>
                <w:szCs w:val="16"/>
              </w:rPr>
              <w:t>12</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 Горького,16</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288,5</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17</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t>13</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 Горького,18</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1314,3</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38</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t>14</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 Горького,21</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1238,45</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36</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lastRenderedPageBreak/>
              <w:t>15</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 Октябрьская, 28</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617,45</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33</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t>16</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 Октябрьская, 26</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715,05</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49</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t>17</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 Октябрьская, 24</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490,6</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32</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t>18</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ул.Ленина, 33</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619,15</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29</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t>19</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ул.Ленина, 35</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647,85</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40</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t>20</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 Горького,12</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556,85</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34</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t>21</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ул.Первомайская, 10</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422,6</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40</w:t>
            </w:r>
          </w:p>
        </w:tc>
      </w:tr>
      <w:tr w:rsidR="00932A2E" w:rsidRPr="00E74A9C" w:rsidTr="007D760C">
        <w:tc>
          <w:tcPr>
            <w:tcW w:w="576" w:type="dxa"/>
            <w:shd w:val="clear" w:color="auto" w:fill="auto"/>
          </w:tcPr>
          <w:p w:rsidR="00932A2E" w:rsidRPr="00932A2E" w:rsidRDefault="00932A2E" w:rsidP="00932A2E">
            <w:pPr>
              <w:pStyle w:val="ConsPlusNormal"/>
              <w:ind w:left="-732"/>
              <w:contextualSpacing/>
              <w:jc w:val="center"/>
              <w:outlineLvl w:val="2"/>
              <w:rPr>
                <w:rFonts w:ascii="Times New Roman" w:hAnsi="Times New Roman" w:cs="Times New Roman"/>
                <w:sz w:val="16"/>
                <w:szCs w:val="16"/>
              </w:rPr>
            </w:pPr>
            <w:r>
              <w:rPr>
                <w:rFonts w:ascii="Times New Roman" w:hAnsi="Times New Roman" w:cs="Times New Roman"/>
                <w:sz w:val="16"/>
                <w:szCs w:val="16"/>
              </w:rPr>
              <w:t>22</w:t>
            </w:r>
          </w:p>
        </w:tc>
        <w:tc>
          <w:tcPr>
            <w:tcW w:w="3428"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с. Караидель, ул.Мира, 17а</w:t>
            </w:r>
          </w:p>
        </w:tc>
        <w:tc>
          <w:tcPr>
            <w:tcW w:w="2426" w:type="dxa"/>
            <w:shd w:val="clear" w:color="auto" w:fill="auto"/>
          </w:tcPr>
          <w:p w:rsidR="00932A2E" w:rsidRPr="00932A2E" w:rsidRDefault="00932A2E" w:rsidP="00932A2E">
            <w:pPr>
              <w:spacing w:line="360" w:lineRule="auto"/>
              <w:jc w:val="center"/>
              <w:rPr>
                <w:sz w:val="16"/>
                <w:szCs w:val="16"/>
              </w:rPr>
            </w:pPr>
            <w:r w:rsidRPr="00932A2E">
              <w:rPr>
                <w:sz w:val="16"/>
                <w:szCs w:val="16"/>
              </w:rPr>
              <w:t>1</w:t>
            </w:r>
          </w:p>
        </w:tc>
        <w:tc>
          <w:tcPr>
            <w:tcW w:w="2090"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2566,93</w:t>
            </w:r>
          </w:p>
        </w:tc>
        <w:tc>
          <w:tcPr>
            <w:tcW w:w="1902" w:type="dxa"/>
            <w:shd w:val="clear" w:color="auto" w:fill="auto"/>
            <w:vAlign w:val="bottom"/>
          </w:tcPr>
          <w:p w:rsidR="00932A2E" w:rsidRPr="00932A2E" w:rsidRDefault="00932A2E" w:rsidP="00932A2E">
            <w:pPr>
              <w:spacing w:line="360" w:lineRule="auto"/>
              <w:jc w:val="center"/>
              <w:rPr>
                <w:color w:val="000000"/>
                <w:sz w:val="16"/>
                <w:szCs w:val="16"/>
              </w:rPr>
            </w:pPr>
            <w:r w:rsidRPr="00932A2E">
              <w:rPr>
                <w:color w:val="000000"/>
                <w:sz w:val="16"/>
                <w:szCs w:val="16"/>
              </w:rPr>
              <w:t>16</w:t>
            </w:r>
          </w:p>
        </w:tc>
      </w:tr>
    </w:tbl>
    <w:p w:rsidR="00905EAD" w:rsidRDefault="00905EAD" w:rsidP="00905EAD">
      <w:pPr>
        <w:widowControl w:val="0"/>
        <w:overflowPunct/>
        <w:ind w:left="5664" w:firstLine="708"/>
        <w:contextualSpacing/>
        <w:textAlignment w:val="auto"/>
        <w:outlineLvl w:val="2"/>
        <w:rPr>
          <w:sz w:val="16"/>
          <w:szCs w:val="16"/>
        </w:rPr>
      </w:pPr>
      <w:r w:rsidRPr="00905EAD">
        <w:rPr>
          <w:sz w:val="16"/>
          <w:szCs w:val="16"/>
        </w:rPr>
        <w:t xml:space="preserve">       </w:t>
      </w:r>
    </w:p>
    <w:p w:rsidR="00E74A9C" w:rsidRDefault="00E74A9C" w:rsidP="00E74A9C">
      <w:pPr>
        <w:widowControl w:val="0"/>
        <w:overflowPunct/>
        <w:ind w:left="5664" w:firstLine="708"/>
        <w:contextualSpacing/>
        <w:jc w:val="right"/>
        <w:textAlignment w:val="auto"/>
        <w:outlineLvl w:val="2"/>
        <w:rPr>
          <w:sz w:val="24"/>
          <w:szCs w:val="24"/>
        </w:rPr>
      </w:pPr>
    </w:p>
    <w:p w:rsidR="00B9164D" w:rsidRDefault="00B9164D" w:rsidP="00E74A9C">
      <w:pPr>
        <w:widowControl w:val="0"/>
        <w:overflowPunct/>
        <w:ind w:left="5664" w:firstLine="708"/>
        <w:contextualSpacing/>
        <w:jc w:val="right"/>
        <w:textAlignment w:val="auto"/>
        <w:outlineLvl w:val="2"/>
        <w:rPr>
          <w:sz w:val="24"/>
          <w:szCs w:val="24"/>
        </w:rPr>
      </w:pPr>
    </w:p>
    <w:p w:rsidR="00B9164D" w:rsidRDefault="00B9164D" w:rsidP="00E74A9C">
      <w:pPr>
        <w:widowControl w:val="0"/>
        <w:overflowPunct/>
        <w:ind w:left="5664" w:firstLine="708"/>
        <w:contextualSpacing/>
        <w:jc w:val="right"/>
        <w:textAlignment w:val="auto"/>
        <w:outlineLvl w:val="2"/>
        <w:rPr>
          <w:sz w:val="24"/>
          <w:szCs w:val="24"/>
        </w:rPr>
      </w:pPr>
    </w:p>
    <w:p w:rsidR="00905EAD" w:rsidRDefault="00E74A9C" w:rsidP="00E74A9C">
      <w:pPr>
        <w:widowControl w:val="0"/>
        <w:overflowPunct/>
        <w:ind w:left="5664" w:firstLine="708"/>
        <w:contextualSpacing/>
        <w:jc w:val="right"/>
        <w:textAlignment w:val="auto"/>
        <w:outlineLvl w:val="2"/>
        <w:rPr>
          <w:sz w:val="24"/>
          <w:szCs w:val="24"/>
        </w:rPr>
      </w:pPr>
      <w:r>
        <w:rPr>
          <w:sz w:val="24"/>
          <w:szCs w:val="24"/>
        </w:rPr>
        <w:t>Приложение № 3</w:t>
      </w:r>
    </w:p>
    <w:p w:rsidR="00E74A9C" w:rsidRPr="00905EAD" w:rsidRDefault="00E74A9C" w:rsidP="00E74A9C">
      <w:pPr>
        <w:widowControl w:val="0"/>
        <w:overflowPunct/>
        <w:ind w:left="5664" w:firstLine="708"/>
        <w:contextualSpacing/>
        <w:jc w:val="right"/>
        <w:textAlignment w:val="auto"/>
        <w:outlineLvl w:val="2"/>
        <w:rPr>
          <w:sz w:val="24"/>
          <w:szCs w:val="24"/>
        </w:rPr>
      </w:pPr>
    </w:p>
    <w:p w:rsidR="00905EAD" w:rsidRPr="00E74A9C" w:rsidRDefault="00905EAD" w:rsidP="00905EAD">
      <w:pPr>
        <w:overflowPunct/>
        <w:autoSpaceDE/>
        <w:autoSpaceDN/>
        <w:adjustRightInd/>
        <w:jc w:val="center"/>
        <w:textAlignment w:val="auto"/>
        <w:rPr>
          <w:sz w:val="24"/>
          <w:szCs w:val="24"/>
          <w:lang w:eastAsia="en-US"/>
        </w:rPr>
      </w:pPr>
      <w:r w:rsidRPr="00E74A9C">
        <w:rPr>
          <w:sz w:val="24"/>
          <w:szCs w:val="24"/>
          <w:lang w:eastAsia="en-US"/>
        </w:rPr>
        <w:t xml:space="preserve">Виды работ трудового участия, с указанной нормативной стоимостью (единичные расценки) </w:t>
      </w:r>
    </w:p>
    <w:tbl>
      <w:tblPr>
        <w:tblW w:w="10343" w:type="dxa"/>
        <w:tblInd w:w="-459" w:type="dxa"/>
        <w:tblLayout w:type="fixed"/>
        <w:tblLook w:val="04A0" w:firstRow="1" w:lastRow="0" w:firstColumn="1" w:lastColumn="0" w:noHBand="0" w:noVBand="1"/>
      </w:tblPr>
      <w:tblGrid>
        <w:gridCol w:w="661"/>
        <w:gridCol w:w="3445"/>
        <w:gridCol w:w="1405"/>
        <w:gridCol w:w="1387"/>
        <w:gridCol w:w="1247"/>
        <w:gridCol w:w="2198"/>
      </w:tblGrid>
      <w:tr w:rsidR="00905EAD" w:rsidRPr="00905EAD" w:rsidTr="00E74A9C">
        <w:trPr>
          <w:trHeight w:val="315"/>
        </w:trPr>
        <w:tc>
          <w:tcPr>
            <w:tcW w:w="10343" w:type="dxa"/>
            <w:gridSpan w:val="6"/>
            <w:tcBorders>
              <w:top w:val="nil"/>
              <w:left w:val="nil"/>
              <w:bottom w:val="single" w:sz="8" w:space="0" w:color="000000"/>
              <w:right w:val="nil"/>
            </w:tcBorders>
            <w:vAlign w:val="center"/>
            <w:hideMark/>
          </w:tcPr>
          <w:p w:rsidR="00905EAD" w:rsidRPr="00905EAD" w:rsidRDefault="00905EAD" w:rsidP="00905EAD">
            <w:pPr>
              <w:overflowPunct/>
              <w:autoSpaceDE/>
              <w:autoSpaceDN/>
              <w:adjustRightInd/>
              <w:textAlignment w:val="auto"/>
            </w:pPr>
          </w:p>
        </w:tc>
      </w:tr>
      <w:tr w:rsidR="00905EAD" w:rsidRPr="00905EAD" w:rsidTr="00E74A9C">
        <w:trPr>
          <w:trHeight w:val="855"/>
        </w:trPr>
        <w:tc>
          <w:tcPr>
            <w:tcW w:w="661" w:type="dxa"/>
            <w:tcBorders>
              <w:top w:val="nil"/>
              <w:left w:val="single" w:sz="8" w:space="0" w:color="auto"/>
              <w:bottom w:val="single" w:sz="8" w:space="0" w:color="auto"/>
              <w:right w:val="nil"/>
            </w:tcBorders>
            <w:noWrap/>
            <w:vAlign w:val="center"/>
            <w:hideMark/>
          </w:tcPr>
          <w:p w:rsidR="00905EAD" w:rsidRPr="00905EAD" w:rsidRDefault="00905EAD" w:rsidP="00905EAD">
            <w:pPr>
              <w:overflowPunct/>
              <w:autoSpaceDE/>
              <w:autoSpaceDN/>
              <w:adjustRightInd/>
              <w:jc w:val="center"/>
              <w:textAlignment w:val="auto"/>
              <w:rPr>
                <w:bCs/>
                <w:color w:val="000000"/>
                <w:sz w:val="24"/>
                <w:szCs w:val="24"/>
              </w:rPr>
            </w:pPr>
            <w:r w:rsidRPr="00905EAD">
              <w:rPr>
                <w:bCs/>
                <w:color w:val="000000"/>
                <w:sz w:val="24"/>
                <w:szCs w:val="24"/>
              </w:rPr>
              <w:t>№ пп.</w:t>
            </w:r>
          </w:p>
        </w:tc>
        <w:tc>
          <w:tcPr>
            <w:tcW w:w="3445" w:type="dxa"/>
            <w:tcBorders>
              <w:top w:val="nil"/>
              <w:left w:val="single" w:sz="8" w:space="0" w:color="auto"/>
              <w:bottom w:val="single" w:sz="8" w:space="0" w:color="auto"/>
              <w:right w:val="single" w:sz="8" w:space="0" w:color="auto"/>
            </w:tcBorders>
            <w:noWrap/>
            <w:vAlign w:val="center"/>
            <w:hideMark/>
          </w:tcPr>
          <w:p w:rsidR="00905EAD" w:rsidRPr="00905EAD" w:rsidRDefault="00905EAD" w:rsidP="00905EAD">
            <w:pPr>
              <w:overflowPunct/>
              <w:autoSpaceDE/>
              <w:autoSpaceDN/>
              <w:adjustRightInd/>
              <w:jc w:val="center"/>
              <w:textAlignment w:val="auto"/>
              <w:rPr>
                <w:bCs/>
                <w:color w:val="000000"/>
                <w:sz w:val="24"/>
                <w:szCs w:val="24"/>
              </w:rPr>
            </w:pPr>
            <w:r w:rsidRPr="00905EAD">
              <w:rPr>
                <w:bCs/>
                <w:color w:val="000000"/>
                <w:sz w:val="24"/>
                <w:szCs w:val="24"/>
              </w:rPr>
              <w:t>Наименование работ</w:t>
            </w:r>
          </w:p>
        </w:tc>
        <w:tc>
          <w:tcPr>
            <w:tcW w:w="1405" w:type="dxa"/>
            <w:tcBorders>
              <w:top w:val="nil"/>
              <w:left w:val="nil"/>
              <w:bottom w:val="single" w:sz="8" w:space="0" w:color="auto"/>
              <w:right w:val="single" w:sz="8" w:space="0" w:color="auto"/>
            </w:tcBorders>
            <w:vAlign w:val="center"/>
            <w:hideMark/>
          </w:tcPr>
          <w:p w:rsidR="00905EAD" w:rsidRPr="00905EAD" w:rsidRDefault="00905EAD" w:rsidP="00905EAD">
            <w:pPr>
              <w:overflowPunct/>
              <w:autoSpaceDE/>
              <w:autoSpaceDN/>
              <w:adjustRightInd/>
              <w:jc w:val="center"/>
              <w:textAlignment w:val="auto"/>
              <w:rPr>
                <w:bCs/>
                <w:color w:val="000000"/>
                <w:sz w:val="24"/>
                <w:szCs w:val="24"/>
              </w:rPr>
            </w:pPr>
            <w:r w:rsidRPr="00905EAD">
              <w:rPr>
                <w:bCs/>
                <w:color w:val="000000"/>
                <w:sz w:val="24"/>
                <w:szCs w:val="24"/>
              </w:rPr>
              <w:t>Ед. измерения</w:t>
            </w:r>
          </w:p>
        </w:tc>
        <w:tc>
          <w:tcPr>
            <w:tcW w:w="1387" w:type="dxa"/>
            <w:tcBorders>
              <w:top w:val="nil"/>
              <w:left w:val="nil"/>
              <w:bottom w:val="single" w:sz="8" w:space="0" w:color="auto"/>
              <w:right w:val="single" w:sz="8" w:space="0" w:color="auto"/>
            </w:tcBorders>
            <w:vAlign w:val="center"/>
            <w:hideMark/>
          </w:tcPr>
          <w:p w:rsidR="00905EAD" w:rsidRPr="00905EAD" w:rsidRDefault="00905EAD" w:rsidP="00905EAD">
            <w:pPr>
              <w:overflowPunct/>
              <w:autoSpaceDE/>
              <w:autoSpaceDN/>
              <w:adjustRightInd/>
              <w:jc w:val="center"/>
              <w:textAlignment w:val="auto"/>
              <w:rPr>
                <w:bCs/>
                <w:color w:val="000000"/>
                <w:sz w:val="22"/>
                <w:szCs w:val="22"/>
              </w:rPr>
            </w:pPr>
            <w:r w:rsidRPr="00905EAD">
              <w:rPr>
                <w:bCs/>
                <w:color w:val="000000"/>
                <w:sz w:val="22"/>
                <w:szCs w:val="22"/>
              </w:rPr>
              <w:t>Стоимость с материалом, руб.</w:t>
            </w:r>
          </w:p>
        </w:tc>
        <w:tc>
          <w:tcPr>
            <w:tcW w:w="1247" w:type="dxa"/>
            <w:tcBorders>
              <w:top w:val="nil"/>
              <w:left w:val="nil"/>
              <w:bottom w:val="single" w:sz="8" w:space="0" w:color="auto"/>
              <w:right w:val="single" w:sz="8" w:space="0" w:color="auto"/>
            </w:tcBorders>
            <w:vAlign w:val="center"/>
            <w:hideMark/>
          </w:tcPr>
          <w:p w:rsidR="00905EAD" w:rsidRPr="00905EAD" w:rsidRDefault="00905EAD" w:rsidP="00905EAD">
            <w:pPr>
              <w:overflowPunct/>
              <w:autoSpaceDE/>
              <w:autoSpaceDN/>
              <w:adjustRightInd/>
              <w:jc w:val="center"/>
              <w:textAlignment w:val="auto"/>
              <w:rPr>
                <w:bCs/>
                <w:color w:val="000000"/>
                <w:sz w:val="22"/>
                <w:szCs w:val="22"/>
              </w:rPr>
            </w:pPr>
            <w:r w:rsidRPr="00905EAD">
              <w:rPr>
                <w:bCs/>
                <w:color w:val="000000"/>
                <w:sz w:val="22"/>
                <w:szCs w:val="22"/>
              </w:rPr>
              <w:t>Трудозатраты, чел.-час.</w:t>
            </w:r>
          </w:p>
        </w:tc>
        <w:tc>
          <w:tcPr>
            <w:tcW w:w="2198" w:type="dxa"/>
            <w:tcBorders>
              <w:top w:val="nil"/>
              <w:left w:val="nil"/>
              <w:bottom w:val="single" w:sz="8" w:space="0" w:color="auto"/>
              <w:right w:val="single" w:sz="8" w:space="0" w:color="auto"/>
            </w:tcBorders>
            <w:noWrap/>
            <w:vAlign w:val="center"/>
            <w:hideMark/>
          </w:tcPr>
          <w:p w:rsidR="00905EAD" w:rsidRPr="00905EAD" w:rsidRDefault="00905EAD" w:rsidP="00905EAD">
            <w:pPr>
              <w:overflowPunct/>
              <w:autoSpaceDE/>
              <w:autoSpaceDN/>
              <w:adjustRightInd/>
              <w:jc w:val="center"/>
              <w:textAlignment w:val="auto"/>
              <w:rPr>
                <w:bCs/>
                <w:color w:val="000000"/>
                <w:sz w:val="24"/>
                <w:szCs w:val="24"/>
              </w:rPr>
            </w:pPr>
            <w:r w:rsidRPr="00905EAD">
              <w:rPr>
                <w:bCs/>
                <w:color w:val="000000"/>
                <w:sz w:val="24"/>
                <w:szCs w:val="24"/>
              </w:rPr>
              <w:t>Вид</w:t>
            </w:r>
          </w:p>
        </w:tc>
      </w:tr>
      <w:tr w:rsidR="00905EAD" w:rsidRPr="00905EAD" w:rsidTr="00E74A9C">
        <w:trPr>
          <w:trHeight w:val="186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w:t>
            </w:r>
          </w:p>
        </w:tc>
        <w:tc>
          <w:tcPr>
            <w:tcW w:w="3445"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Посев газона</w:t>
            </w:r>
          </w:p>
        </w:tc>
        <w:tc>
          <w:tcPr>
            <w:tcW w:w="1405"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253</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0,51</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44416" behindDoc="0" locked="0" layoutInCell="1" allowOverlap="1">
                  <wp:simplePos x="0" y="0"/>
                  <wp:positionH relativeFrom="column">
                    <wp:posOffset>47625</wp:posOffset>
                  </wp:positionH>
                  <wp:positionV relativeFrom="paragraph">
                    <wp:posOffset>47625</wp:posOffset>
                  </wp:positionV>
                  <wp:extent cx="2247900" cy="1133475"/>
                  <wp:effectExtent l="0" t="0" r="0" b="0"/>
                  <wp:wrapNone/>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t="33536"/>
                          <a:stretch>
                            <a:fillRect/>
                          </a:stretch>
                        </pic:blipFill>
                        <pic:spPr bwMode="auto">
                          <a:xfrm>
                            <a:off x="0" y="0"/>
                            <a:ext cx="22479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180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w:t>
            </w:r>
          </w:p>
        </w:tc>
        <w:tc>
          <w:tcPr>
            <w:tcW w:w="3445"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Устройство клумбы многолетней</w:t>
            </w:r>
          </w:p>
        </w:tc>
        <w:tc>
          <w:tcPr>
            <w:tcW w:w="1405"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841</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2,01</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45440" behindDoc="0" locked="0" layoutInCell="1" allowOverlap="1">
                  <wp:simplePos x="0" y="0"/>
                  <wp:positionH relativeFrom="column">
                    <wp:posOffset>47625</wp:posOffset>
                  </wp:positionH>
                  <wp:positionV relativeFrom="paragraph">
                    <wp:posOffset>28575</wp:posOffset>
                  </wp:positionV>
                  <wp:extent cx="2276475" cy="1104900"/>
                  <wp:effectExtent l="0" t="0" r="0" b="0"/>
                  <wp:wrapNone/>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208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w:t>
            </w:r>
          </w:p>
        </w:tc>
        <w:tc>
          <w:tcPr>
            <w:tcW w:w="3445"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Установка вазона</w:t>
            </w:r>
          </w:p>
        </w:tc>
        <w:tc>
          <w:tcPr>
            <w:tcW w:w="1405"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4 930</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3,27</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46464" behindDoc="0" locked="0" layoutInCell="1" allowOverlap="1">
                  <wp:simplePos x="0" y="0"/>
                  <wp:positionH relativeFrom="column">
                    <wp:posOffset>125730</wp:posOffset>
                  </wp:positionH>
                  <wp:positionV relativeFrom="paragraph">
                    <wp:posOffset>31115</wp:posOffset>
                  </wp:positionV>
                  <wp:extent cx="1771650" cy="1323975"/>
                  <wp:effectExtent l="0" t="0" r="0" b="0"/>
                  <wp:wrapNone/>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b="4144"/>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192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4</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Устройство альпийской горки без камня (площадью 6 м2)</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2 225</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6,47</w:t>
            </w:r>
          </w:p>
        </w:tc>
        <w:tc>
          <w:tcPr>
            <w:tcW w:w="2198" w:type="dxa"/>
            <w:noWrap/>
            <w:vAlign w:val="bottom"/>
            <w:hideMark/>
          </w:tcPr>
          <w:p w:rsidR="00905EAD" w:rsidRPr="00905EAD" w:rsidRDefault="00775EF1" w:rsidP="00905EAD">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47488" behindDoc="0" locked="0" layoutInCell="1" allowOverlap="1">
                  <wp:simplePos x="0" y="0"/>
                  <wp:positionH relativeFrom="column">
                    <wp:posOffset>57150</wp:posOffset>
                  </wp:positionH>
                  <wp:positionV relativeFrom="paragraph">
                    <wp:posOffset>28575</wp:posOffset>
                  </wp:positionV>
                  <wp:extent cx="2295525" cy="1162050"/>
                  <wp:effectExtent l="0" t="0" r="0" b="0"/>
                  <wp:wrapNone/>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l="3090" t="28467"/>
                          <a:stretch>
                            <a:fillRect/>
                          </a:stretch>
                        </pic:blipFill>
                        <pic:spPr bwMode="auto">
                          <a:xfrm>
                            <a:off x="0" y="0"/>
                            <a:ext cx="22955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905EAD" w:rsidRPr="00905EAD" w:rsidTr="00905EAD">
              <w:trPr>
                <w:trHeight w:val="1920"/>
                <w:tblCellSpacing w:w="0" w:type="dxa"/>
              </w:trPr>
              <w:tc>
                <w:tcPr>
                  <w:tcW w:w="3700"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 </w:t>
                  </w:r>
                </w:p>
              </w:tc>
            </w:tr>
          </w:tbl>
          <w:p w:rsidR="00905EAD" w:rsidRPr="00905EAD" w:rsidRDefault="00905EAD" w:rsidP="00905EAD">
            <w:pPr>
              <w:overflowPunct/>
              <w:autoSpaceDE/>
              <w:autoSpaceDN/>
              <w:adjustRightInd/>
              <w:textAlignment w:val="auto"/>
            </w:pPr>
          </w:p>
        </w:tc>
      </w:tr>
      <w:tr w:rsidR="00905EAD" w:rsidRPr="00905EAD" w:rsidTr="00E74A9C">
        <w:trPr>
          <w:trHeight w:val="228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5</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Устройство альпийской горки с декоратиным камнем песчаник (площадью 6 м2)</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8 145</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6,47</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48512" behindDoc="0" locked="0" layoutInCell="1" allowOverlap="1">
                  <wp:simplePos x="0" y="0"/>
                  <wp:positionH relativeFrom="column">
                    <wp:posOffset>38100</wp:posOffset>
                  </wp:positionH>
                  <wp:positionV relativeFrom="paragraph">
                    <wp:posOffset>19050</wp:posOffset>
                  </wp:positionV>
                  <wp:extent cx="2276475" cy="1428750"/>
                  <wp:effectExtent l="0" t="0" r="0" b="0"/>
                  <wp:wrapNone/>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l="13765" t="2005" r="5934" b="11380"/>
                          <a:stretch>
                            <a:fillRect/>
                          </a:stretch>
                        </pic:blipFill>
                        <pic:spPr bwMode="auto">
                          <a:xfrm>
                            <a:off x="0" y="0"/>
                            <a:ext cx="22764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252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lastRenderedPageBreak/>
              <w:t>6</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Посадка деревьев-саженцев (вяз, дуб, каштан, клен, липа, орех, ясень)</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1 407</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2,04</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49536" behindDoc="0" locked="0" layoutInCell="1" allowOverlap="1">
                  <wp:simplePos x="0" y="0"/>
                  <wp:positionH relativeFrom="column">
                    <wp:posOffset>47625</wp:posOffset>
                  </wp:positionH>
                  <wp:positionV relativeFrom="paragraph">
                    <wp:posOffset>38100</wp:posOffset>
                  </wp:positionV>
                  <wp:extent cx="2257425" cy="1562100"/>
                  <wp:effectExtent l="0" t="0" r="0" b="0"/>
                  <wp:wrapNone/>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214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7</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Посадка хвойных деревьев</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1 752</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2,60</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50560" behindDoc="0" locked="0" layoutInCell="1" allowOverlap="1">
                  <wp:simplePos x="0" y="0"/>
                  <wp:positionH relativeFrom="column">
                    <wp:posOffset>47625</wp:posOffset>
                  </wp:positionH>
                  <wp:positionV relativeFrom="paragraph">
                    <wp:posOffset>19050</wp:posOffset>
                  </wp:positionV>
                  <wp:extent cx="2247900" cy="1314450"/>
                  <wp:effectExtent l="0" t="0" r="0" b="0"/>
                  <wp:wrapNone/>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b="21844"/>
                          <a:stretch>
                            <a:fillRect/>
                          </a:stretch>
                        </pic:blipFill>
                        <pic:spPr bwMode="auto">
                          <a:xfrm>
                            <a:off x="0" y="0"/>
                            <a:ext cx="2247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231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8</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Посадка кустарника в группы (роза кустовая)</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227</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0,45</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55680" behindDoc="0" locked="0" layoutInCell="1" allowOverlap="1">
                  <wp:simplePos x="0" y="0"/>
                  <wp:positionH relativeFrom="column">
                    <wp:posOffset>38100</wp:posOffset>
                  </wp:positionH>
                  <wp:positionV relativeFrom="paragraph">
                    <wp:posOffset>38100</wp:posOffset>
                  </wp:positionV>
                  <wp:extent cx="2257425" cy="1428750"/>
                  <wp:effectExtent l="0" t="0" r="0" b="0"/>
                  <wp:wrapNone/>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extLst>
                              <a:ext uri="{28A0092B-C50C-407E-A947-70E740481C1C}">
                                <a14:useLocalDpi xmlns:a14="http://schemas.microsoft.com/office/drawing/2010/main" val="0"/>
                              </a:ext>
                            </a:extLst>
                          </a:blip>
                          <a:srcRect l="10519" t="43294" r="23627" b="3354"/>
                          <a:stretch>
                            <a:fillRect/>
                          </a:stretch>
                        </pic:blipFill>
                        <pic:spPr bwMode="auto">
                          <a:xfrm>
                            <a:off x="0" y="0"/>
                            <a:ext cx="22574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246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9</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Посадка кустарника в живую изгородь (дерен сибирский белый, 1,5 м)</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1м.п.</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196</w:t>
            </w:r>
          </w:p>
        </w:tc>
        <w:tc>
          <w:tcPr>
            <w:tcW w:w="1247"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51584" behindDoc="0" locked="0" layoutInCell="1" allowOverlap="1">
                  <wp:simplePos x="0" y="0"/>
                  <wp:positionH relativeFrom="column">
                    <wp:posOffset>709930</wp:posOffset>
                  </wp:positionH>
                  <wp:positionV relativeFrom="paragraph">
                    <wp:posOffset>1905</wp:posOffset>
                  </wp:positionV>
                  <wp:extent cx="2266950" cy="1533525"/>
                  <wp:effectExtent l="0" t="0" r="0" b="0"/>
                  <wp:wrapNone/>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AD" w:rsidRPr="00905EAD">
              <w:rPr>
                <w:color w:val="000000"/>
                <w:sz w:val="22"/>
                <w:szCs w:val="22"/>
              </w:rPr>
              <w:t>0,91</w:t>
            </w:r>
          </w:p>
        </w:tc>
        <w:tc>
          <w:tcPr>
            <w:tcW w:w="2198"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p>
        </w:tc>
      </w:tr>
      <w:tr w:rsidR="00905EAD" w:rsidRPr="00905EAD" w:rsidTr="00E74A9C">
        <w:trPr>
          <w:trHeight w:val="192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10</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Ограждения для детской или спортивной площадки</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1м.п.</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703</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1,47</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52608" behindDoc="0" locked="0" layoutInCell="1" allowOverlap="1">
                  <wp:simplePos x="0" y="0"/>
                  <wp:positionH relativeFrom="column">
                    <wp:posOffset>38100</wp:posOffset>
                  </wp:positionH>
                  <wp:positionV relativeFrom="paragraph">
                    <wp:posOffset>19050</wp:posOffset>
                  </wp:positionV>
                  <wp:extent cx="2266950" cy="1181100"/>
                  <wp:effectExtent l="0" t="0" r="0" b="0"/>
                  <wp:wrapNone/>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t="19521" r="17523" b="23222"/>
                          <a:stretch>
                            <a:fillRect/>
                          </a:stretch>
                        </pic:blipFill>
                        <pic:spPr bwMode="auto">
                          <a:xfrm>
                            <a:off x="0" y="0"/>
                            <a:ext cx="22669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186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11</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Ремонт металлических ограждений (Выправка на месте погнутых элементов, скрепление деталей электросваркой, вырезка отдельных негодных деталей, заготовка и установка новых деталей)</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1 597</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9,61</w:t>
            </w:r>
          </w:p>
        </w:tc>
        <w:tc>
          <w:tcPr>
            <w:tcW w:w="2198" w:type="dxa"/>
            <w:vMerge w:val="restart"/>
            <w:tcBorders>
              <w:top w:val="nil"/>
              <w:left w:val="nil"/>
              <w:bottom w:val="single" w:sz="4" w:space="0" w:color="000000"/>
              <w:right w:val="nil"/>
            </w:tcBorders>
            <w:noWrap/>
            <w:vAlign w:val="bottom"/>
            <w:hideMark/>
          </w:tcPr>
          <w:p w:rsidR="00905EAD" w:rsidRPr="00905EAD" w:rsidRDefault="00775EF1" w:rsidP="00905EAD">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56704" behindDoc="0" locked="0" layoutInCell="1" allowOverlap="1">
                  <wp:simplePos x="0" y="0"/>
                  <wp:positionH relativeFrom="column">
                    <wp:posOffset>76200</wp:posOffset>
                  </wp:positionH>
                  <wp:positionV relativeFrom="paragraph">
                    <wp:posOffset>28575</wp:posOffset>
                  </wp:positionV>
                  <wp:extent cx="2181225" cy="211455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l="32980" r="139" b="13747"/>
                          <a:stretch>
                            <a:fillRect/>
                          </a:stretch>
                        </pic:blipFill>
                        <pic:spPr bwMode="auto">
                          <a:xfrm>
                            <a:off x="0" y="0"/>
                            <a:ext cx="21812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905EAD" w:rsidRPr="00905EAD" w:rsidTr="00905EAD">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 </w:t>
                  </w:r>
                </w:p>
              </w:tc>
            </w:tr>
            <w:tr w:rsidR="00905EAD" w:rsidRPr="00905EAD" w:rsidTr="00905EAD">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p>
              </w:tc>
            </w:tr>
          </w:tbl>
          <w:p w:rsidR="00905EAD" w:rsidRPr="00905EAD" w:rsidRDefault="00905EAD" w:rsidP="00905EAD">
            <w:pPr>
              <w:overflowPunct/>
              <w:autoSpaceDE/>
              <w:autoSpaceDN/>
              <w:adjustRightInd/>
              <w:textAlignment w:val="auto"/>
            </w:pPr>
          </w:p>
        </w:tc>
      </w:tr>
      <w:tr w:rsidR="00905EAD" w:rsidRPr="00905EAD" w:rsidTr="00E74A9C">
        <w:trPr>
          <w:trHeight w:val="154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12</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Смена отдельных участков металлического ограждения газонов из труб диаметром: до 40 мм (удаление негодных частей, установка новых частей с заготовкой, исправление опор)</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 xml:space="preserve">1 м </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298</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0,41</w:t>
            </w:r>
          </w:p>
        </w:tc>
        <w:tc>
          <w:tcPr>
            <w:tcW w:w="2198" w:type="dxa"/>
            <w:vMerge/>
            <w:tcBorders>
              <w:top w:val="nil"/>
              <w:left w:val="nil"/>
              <w:bottom w:val="single" w:sz="4" w:space="0" w:color="000000"/>
              <w:right w:val="nil"/>
            </w:tcBorders>
            <w:vAlign w:val="center"/>
            <w:hideMark/>
          </w:tcPr>
          <w:p w:rsidR="00905EAD" w:rsidRPr="00905EAD" w:rsidRDefault="00905EAD" w:rsidP="00905EAD">
            <w:pPr>
              <w:overflowPunct/>
              <w:autoSpaceDE/>
              <w:autoSpaceDN/>
              <w:adjustRightInd/>
              <w:textAlignment w:val="auto"/>
            </w:pPr>
          </w:p>
        </w:tc>
      </w:tr>
      <w:tr w:rsidR="00905EAD" w:rsidRPr="00905EAD" w:rsidTr="00E74A9C">
        <w:trPr>
          <w:trHeight w:val="201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lastRenderedPageBreak/>
              <w:t>13</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Масляная окраска металлических ограждений</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66</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0,36</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58752" behindDoc="0" locked="0" layoutInCell="1" allowOverlap="1">
                  <wp:simplePos x="0" y="0"/>
                  <wp:positionH relativeFrom="column">
                    <wp:posOffset>85725</wp:posOffset>
                  </wp:positionH>
                  <wp:positionV relativeFrom="paragraph">
                    <wp:posOffset>38100</wp:posOffset>
                  </wp:positionV>
                  <wp:extent cx="2200275" cy="1238250"/>
                  <wp:effectExtent l="0" t="0" r="0" b="0"/>
                  <wp:wrapNone/>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a:extLst>
                              <a:ext uri="{28A0092B-C50C-407E-A947-70E740481C1C}">
                                <a14:useLocalDpi xmlns:a14="http://schemas.microsoft.com/office/drawing/2010/main" val="0"/>
                              </a:ext>
                            </a:extLst>
                          </a:blip>
                          <a:srcRect l="2197" t="25548" b="2017"/>
                          <a:stretch>
                            <a:fillRect/>
                          </a:stretch>
                        </pic:blipFill>
                        <pic:spPr bwMode="auto">
                          <a:xfrm>
                            <a:off x="0" y="0"/>
                            <a:ext cx="22002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243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14</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Смена отдельных частей металлического ограждения спортивных площадок: сетки</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211</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0,73</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61824" behindDoc="0" locked="0" layoutInCell="1" allowOverlap="1">
                  <wp:simplePos x="0" y="0"/>
                  <wp:positionH relativeFrom="column">
                    <wp:posOffset>66675</wp:posOffset>
                  </wp:positionH>
                  <wp:positionV relativeFrom="paragraph">
                    <wp:posOffset>38100</wp:posOffset>
                  </wp:positionV>
                  <wp:extent cx="2181225" cy="1504950"/>
                  <wp:effectExtent l="0" t="0" r="0" b="0"/>
                  <wp:wrapNone/>
                  <wp:docPr id="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
                            <a:extLst>
                              <a:ext uri="{28A0092B-C50C-407E-A947-70E740481C1C}">
                                <a14:useLocalDpi xmlns:a14="http://schemas.microsoft.com/office/drawing/2010/main" val="0"/>
                              </a:ext>
                            </a:extLst>
                          </a:blip>
                          <a:srcRect l="25063" t="34941" r="18114" b="7716"/>
                          <a:stretch>
                            <a:fillRect/>
                          </a:stretch>
                        </pic:blipFill>
                        <pic:spPr bwMode="auto">
                          <a:xfrm>
                            <a:off x="0" y="0"/>
                            <a:ext cx="21812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198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15</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Смена отдельных частей металлического ограждения спортивных площадок: стойки (удаление негодной стойки, установка стойки из трубы с бетонированием фундамента)</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стойка</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1 972</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9,48</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57728" behindDoc="0" locked="0" layoutInCell="1" allowOverlap="1">
                  <wp:simplePos x="0" y="0"/>
                  <wp:positionH relativeFrom="column">
                    <wp:posOffset>47625</wp:posOffset>
                  </wp:positionH>
                  <wp:positionV relativeFrom="paragraph">
                    <wp:posOffset>66675</wp:posOffset>
                  </wp:positionV>
                  <wp:extent cx="2276475" cy="1171575"/>
                  <wp:effectExtent l="0" t="0" r="0" b="0"/>
                  <wp:wrapNone/>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l="17029" t="14890" b="-267"/>
                          <a:stretch>
                            <a:fillRect/>
                          </a:stretch>
                        </pic:blipFill>
                        <pic:spPr bwMode="auto">
                          <a:xfrm>
                            <a:off x="0" y="0"/>
                            <a:ext cx="22764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181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16</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Ремонт деревянных: калиток хоккейной коробки с заменой шпингалетов и петель накладных</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калитка</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559</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1,62</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63872" behindDoc="0" locked="0" layoutInCell="1" allowOverlap="1">
                  <wp:simplePos x="0" y="0"/>
                  <wp:positionH relativeFrom="column">
                    <wp:posOffset>47625</wp:posOffset>
                  </wp:positionH>
                  <wp:positionV relativeFrom="paragraph">
                    <wp:posOffset>0</wp:posOffset>
                  </wp:positionV>
                  <wp:extent cx="2266950" cy="1143000"/>
                  <wp:effectExtent l="0" t="0" r="0" b="0"/>
                  <wp:wrapNone/>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a:extLst>
                              <a:ext uri="{28A0092B-C50C-407E-A947-70E740481C1C}">
                                <a14:useLocalDpi xmlns:a14="http://schemas.microsoft.com/office/drawing/2010/main" val="0"/>
                              </a:ext>
                            </a:extLst>
                          </a:blip>
                          <a:srcRect l="3305" b="11902"/>
                          <a:stretch>
                            <a:fillRect/>
                          </a:stretch>
                        </pic:blipFill>
                        <pic:spPr bwMode="auto">
                          <a:xfrm>
                            <a:off x="0" y="0"/>
                            <a:ext cx="22669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210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17</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Простая масляная окраска деревянных бортов и металлических столбов хоккейной коробки</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137</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0,78</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62848" behindDoc="0" locked="0" layoutInCell="1" allowOverlap="1">
                  <wp:simplePos x="0" y="0"/>
                  <wp:positionH relativeFrom="column">
                    <wp:posOffset>19050</wp:posOffset>
                  </wp:positionH>
                  <wp:positionV relativeFrom="paragraph">
                    <wp:posOffset>47625</wp:posOffset>
                  </wp:positionV>
                  <wp:extent cx="2295525" cy="1285875"/>
                  <wp:effectExtent l="0" t="0" r="0" b="0"/>
                  <wp:wrapNone/>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2">
                            <a:extLst>
                              <a:ext uri="{28A0092B-C50C-407E-A947-70E740481C1C}">
                                <a14:useLocalDpi xmlns:a14="http://schemas.microsoft.com/office/drawing/2010/main" val="0"/>
                              </a:ext>
                            </a:extLst>
                          </a:blip>
                          <a:srcRect l="853" t="19299" r="16129" b="20531"/>
                          <a:stretch>
                            <a:fillRect/>
                          </a:stretch>
                        </pic:blipFill>
                        <pic:spPr bwMode="auto">
                          <a:xfrm>
                            <a:off x="0" y="0"/>
                            <a:ext cx="22955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214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18</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Корчевка пней вручную давностью рубки до трех лет: диаметром до 500 мм мягких пород</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974</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3,70</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53632" behindDoc="0" locked="0" layoutInCell="1" allowOverlap="1">
                  <wp:simplePos x="0" y="0"/>
                  <wp:positionH relativeFrom="column">
                    <wp:posOffset>28575</wp:posOffset>
                  </wp:positionH>
                  <wp:positionV relativeFrom="paragraph">
                    <wp:posOffset>28575</wp:posOffset>
                  </wp:positionV>
                  <wp:extent cx="2286000" cy="1333500"/>
                  <wp:effectExtent l="0" t="0" r="0" b="0"/>
                  <wp:wrapNone/>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b="15038"/>
                          <a:stretch>
                            <a:fillRect/>
                          </a:stretch>
                        </pic:blipFill>
                        <pic:spPr bwMode="auto">
                          <a:xfrm>
                            <a:off x="0" y="0"/>
                            <a:ext cx="2286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264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19</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Формовочная обрезка деревьев высотой: до 5 м  с приданием формы шара, куба, пирамиды и т.д.</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139</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0,98</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54656" behindDoc="0" locked="0" layoutInCell="1" allowOverlap="1">
                  <wp:simplePos x="0" y="0"/>
                  <wp:positionH relativeFrom="column">
                    <wp:posOffset>38100</wp:posOffset>
                  </wp:positionH>
                  <wp:positionV relativeFrom="paragraph">
                    <wp:posOffset>19050</wp:posOffset>
                  </wp:positionV>
                  <wp:extent cx="2276475" cy="1657350"/>
                  <wp:effectExtent l="0" t="0" r="0" b="0"/>
                  <wp:wrapNone/>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67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lastRenderedPageBreak/>
              <w:t>20</w:t>
            </w:r>
          </w:p>
        </w:tc>
        <w:tc>
          <w:tcPr>
            <w:tcW w:w="3445" w:type="dxa"/>
            <w:tcBorders>
              <w:top w:val="nil"/>
              <w:left w:val="nil"/>
              <w:bottom w:val="single" w:sz="4" w:space="0" w:color="auto"/>
              <w:right w:val="single" w:sz="4" w:space="0" w:color="auto"/>
            </w:tcBorders>
            <w:vAlign w:val="center"/>
          </w:tcPr>
          <w:p w:rsidR="00905EAD" w:rsidRPr="00905EAD" w:rsidRDefault="00905EAD" w:rsidP="00905EAD">
            <w:pPr>
              <w:overflowPunct/>
              <w:autoSpaceDE/>
              <w:autoSpaceDN/>
              <w:adjustRightInd/>
              <w:textAlignment w:val="auto"/>
              <w:rPr>
                <w:color w:val="000000"/>
                <w:sz w:val="22"/>
                <w:szCs w:val="22"/>
              </w:rPr>
            </w:pPr>
          </w:p>
          <w:p w:rsidR="00905EAD" w:rsidRPr="00905EAD" w:rsidRDefault="00905EAD" w:rsidP="00905EAD">
            <w:pPr>
              <w:overflowPunct/>
              <w:autoSpaceDE/>
              <w:autoSpaceDN/>
              <w:adjustRightInd/>
              <w:textAlignment w:val="auto"/>
              <w:rPr>
                <w:color w:val="000000"/>
                <w:sz w:val="22"/>
                <w:szCs w:val="22"/>
              </w:rPr>
            </w:pPr>
          </w:p>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Выкашивание газонов: косой</w:t>
            </w:r>
          </w:p>
          <w:p w:rsidR="00905EAD" w:rsidRPr="00905EAD" w:rsidRDefault="00905EAD" w:rsidP="00905EAD">
            <w:pPr>
              <w:overflowPunct/>
              <w:autoSpaceDE/>
              <w:autoSpaceDN/>
              <w:adjustRightInd/>
              <w:textAlignment w:val="auto"/>
              <w:rPr>
                <w:color w:val="000000"/>
                <w:sz w:val="22"/>
                <w:szCs w:val="22"/>
              </w:rPr>
            </w:pP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1,1</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0,01</w:t>
            </w:r>
          </w:p>
        </w:tc>
        <w:tc>
          <w:tcPr>
            <w:tcW w:w="2198" w:type="dxa"/>
            <w:vMerge w:val="restart"/>
            <w:tcBorders>
              <w:top w:val="nil"/>
              <w:left w:val="nil"/>
              <w:bottom w:val="single" w:sz="4" w:space="0" w:color="000000"/>
              <w:right w:val="nil"/>
            </w:tcBorders>
            <w:noWrap/>
            <w:vAlign w:val="bottom"/>
            <w:hideMark/>
          </w:tcPr>
          <w:p w:rsidR="00905EAD" w:rsidRPr="00905EAD" w:rsidRDefault="00775EF1" w:rsidP="00905EAD">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67968" behindDoc="0" locked="0" layoutInCell="1" allowOverlap="1">
                  <wp:simplePos x="0" y="0"/>
                  <wp:positionH relativeFrom="column">
                    <wp:posOffset>38100</wp:posOffset>
                  </wp:positionH>
                  <wp:positionV relativeFrom="paragraph">
                    <wp:posOffset>11430</wp:posOffset>
                  </wp:positionV>
                  <wp:extent cx="2286000" cy="1435735"/>
                  <wp:effectExtent l="0" t="0" r="0" b="0"/>
                  <wp:wrapNone/>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905EAD" w:rsidRPr="00905EAD" w:rsidTr="00905EAD">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 </w:t>
                  </w:r>
                </w:p>
              </w:tc>
            </w:tr>
            <w:tr w:rsidR="00905EAD" w:rsidRPr="00905EAD" w:rsidTr="00905EAD">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p>
              </w:tc>
            </w:tr>
          </w:tbl>
          <w:p w:rsidR="00905EAD" w:rsidRPr="00905EAD" w:rsidRDefault="00905EAD" w:rsidP="00905EAD">
            <w:pPr>
              <w:overflowPunct/>
              <w:autoSpaceDE/>
              <w:autoSpaceDN/>
              <w:adjustRightInd/>
              <w:textAlignment w:val="auto"/>
            </w:pPr>
          </w:p>
        </w:tc>
      </w:tr>
      <w:tr w:rsidR="00905EAD" w:rsidRPr="00905EAD" w:rsidTr="00E74A9C">
        <w:trPr>
          <w:trHeight w:val="111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21</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Выкашивание газонов: газонокосилкой моторной</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1,6</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0,01</w:t>
            </w:r>
          </w:p>
        </w:tc>
        <w:tc>
          <w:tcPr>
            <w:tcW w:w="2198" w:type="dxa"/>
            <w:vMerge/>
            <w:tcBorders>
              <w:top w:val="nil"/>
              <w:left w:val="nil"/>
              <w:bottom w:val="single" w:sz="4" w:space="0" w:color="000000"/>
              <w:right w:val="nil"/>
            </w:tcBorders>
            <w:vAlign w:val="center"/>
            <w:hideMark/>
          </w:tcPr>
          <w:p w:rsidR="00905EAD" w:rsidRPr="00905EAD" w:rsidRDefault="00905EAD" w:rsidP="00905EAD">
            <w:pPr>
              <w:overflowPunct/>
              <w:autoSpaceDE/>
              <w:autoSpaceDN/>
              <w:adjustRightInd/>
              <w:textAlignment w:val="auto"/>
            </w:pPr>
          </w:p>
        </w:tc>
      </w:tr>
      <w:tr w:rsidR="00905EAD" w:rsidRPr="00905EAD" w:rsidTr="00E74A9C">
        <w:trPr>
          <w:trHeight w:val="120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22</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Вырезка сухих ветвей деревьев лиственных пород диаметром: до 350 мм при количестве срезанных ветвей до 5</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75</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0,53</w:t>
            </w:r>
          </w:p>
        </w:tc>
        <w:tc>
          <w:tcPr>
            <w:tcW w:w="2198" w:type="dxa"/>
            <w:vMerge w:val="restart"/>
            <w:tcBorders>
              <w:top w:val="nil"/>
              <w:left w:val="nil"/>
              <w:bottom w:val="single" w:sz="4" w:space="0" w:color="000000"/>
              <w:right w:val="nil"/>
            </w:tcBorders>
            <w:noWrap/>
            <w:vAlign w:val="bottom"/>
            <w:hideMark/>
          </w:tcPr>
          <w:p w:rsidR="00905EAD" w:rsidRPr="00905EAD" w:rsidRDefault="00775EF1" w:rsidP="00905EAD">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68992" behindDoc="0" locked="0" layoutInCell="1" allowOverlap="1">
                  <wp:simplePos x="0" y="0"/>
                  <wp:positionH relativeFrom="column">
                    <wp:posOffset>-6350</wp:posOffset>
                  </wp:positionH>
                  <wp:positionV relativeFrom="paragraph">
                    <wp:posOffset>58420</wp:posOffset>
                  </wp:positionV>
                  <wp:extent cx="2311400" cy="2236470"/>
                  <wp:effectExtent l="0" t="0" r="0" b="0"/>
                  <wp:wrapNone/>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6">
                            <a:extLst>
                              <a:ext uri="{28A0092B-C50C-407E-A947-70E740481C1C}">
                                <a14:useLocalDpi xmlns:a14="http://schemas.microsoft.com/office/drawing/2010/main" val="0"/>
                              </a:ext>
                            </a:extLst>
                          </a:blip>
                          <a:srcRect t="558"/>
                          <a:stretch>
                            <a:fillRect/>
                          </a:stretch>
                        </pic:blipFill>
                        <pic:spPr bwMode="auto">
                          <a:xfrm>
                            <a:off x="0" y="0"/>
                            <a:ext cx="2311400" cy="22364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905EAD" w:rsidRPr="00905EAD" w:rsidTr="00905EAD">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 </w:t>
                  </w:r>
                </w:p>
              </w:tc>
            </w:tr>
            <w:tr w:rsidR="00905EAD" w:rsidRPr="00905EAD" w:rsidTr="00905EAD">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p>
              </w:tc>
            </w:tr>
          </w:tbl>
          <w:p w:rsidR="00905EAD" w:rsidRPr="00905EAD" w:rsidRDefault="00905EAD" w:rsidP="00905EAD">
            <w:pPr>
              <w:overflowPunct/>
              <w:autoSpaceDE/>
              <w:autoSpaceDN/>
              <w:adjustRightInd/>
              <w:textAlignment w:val="auto"/>
            </w:pPr>
          </w:p>
        </w:tc>
      </w:tr>
      <w:tr w:rsidR="00905EAD" w:rsidRPr="00905EAD" w:rsidTr="00E74A9C">
        <w:trPr>
          <w:trHeight w:val="126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23</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Вырезка сухих ветвей деревьев лиственных пород диаметром: до 350 мм при количестве срезанных ветвей до 15</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139</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0,98</w:t>
            </w:r>
          </w:p>
        </w:tc>
        <w:tc>
          <w:tcPr>
            <w:tcW w:w="2198" w:type="dxa"/>
            <w:vMerge/>
            <w:tcBorders>
              <w:top w:val="nil"/>
              <w:left w:val="nil"/>
              <w:bottom w:val="single" w:sz="4" w:space="0" w:color="000000"/>
              <w:right w:val="nil"/>
            </w:tcBorders>
            <w:vAlign w:val="center"/>
            <w:hideMark/>
          </w:tcPr>
          <w:p w:rsidR="00905EAD" w:rsidRPr="00905EAD" w:rsidRDefault="00905EAD" w:rsidP="00905EAD">
            <w:pPr>
              <w:overflowPunct/>
              <w:autoSpaceDE/>
              <w:autoSpaceDN/>
              <w:adjustRightInd/>
              <w:textAlignment w:val="auto"/>
            </w:pPr>
          </w:p>
        </w:tc>
      </w:tr>
      <w:tr w:rsidR="00905EAD" w:rsidRPr="00905EAD" w:rsidTr="00E74A9C">
        <w:trPr>
          <w:trHeight w:val="60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24</w:t>
            </w:r>
          </w:p>
        </w:tc>
        <w:tc>
          <w:tcPr>
            <w:tcW w:w="3445" w:type="dxa"/>
            <w:tcBorders>
              <w:top w:val="nil"/>
              <w:left w:val="nil"/>
              <w:bottom w:val="single" w:sz="4" w:space="0" w:color="auto"/>
              <w:right w:val="single" w:sz="4" w:space="0" w:color="auto"/>
            </w:tcBorders>
            <w:vAlign w:val="center"/>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Обрезка нижних сучьев у деревьев: на 2-3-й год</w:t>
            </w:r>
          </w:p>
          <w:p w:rsidR="00905EAD" w:rsidRPr="00905EAD" w:rsidRDefault="00905EAD" w:rsidP="00905EAD">
            <w:pPr>
              <w:overflowPunct/>
              <w:autoSpaceDE/>
              <w:autoSpaceDN/>
              <w:adjustRightInd/>
              <w:textAlignment w:val="auto"/>
              <w:rPr>
                <w:color w:val="000000"/>
                <w:sz w:val="22"/>
                <w:szCs w:val="22"/>
              </w:rPr>
            </w:pPr>
          </w:p>
          <w:p w:rsidR="00905EAD" w:rsidRPr="00905EAD" w:rsidRDefault="00905EAD" w:rsidP="00905EAD">
            <w:pPr>
              <w:overflowPunct/>
              <w:autoSpaceDE/>
              <w:autoSpaceDN/>
              <w:adjustRightInd/>
              <w:textAlignment w:val="auto"/>
              <w:rPr>
                <w:color w:val="000000"/>
                <w:sz w:val="22"/>
                <w:szCs w:val="22"/>
              </w:rPr>
            </w:pP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шт.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0,02</w:t>
            </w:r>
          </w:p>
        </w:tc>
        <w:tc>
          <w:tcPr>
            <w:tcW w:w="2198" w:type="dxa"/>
            <w:vMerge/>
            <w:tcBorders>
              <w:top w:val="nil"/>
              <w:left w:val="nil"/>
              <w:bottom w:val="single" w:sz="4" w:space="0" w:color="000000"/>
              <w:right w:val="nil"/>
            </w:tcBorders>
            <w:vAlign w:val="center"/>
            <w:hideMark/>
          </w:tcPr>
          <w:p w:rsidR="00905EAD" w:rsidRPr="00905EAD" w:rsidRDefault="00905EAD" w:rsidP="00905EAD">
            <w:pPr>
              <w:overflowPunct/>
              <w:autoSpaceDE/>
              <w:autoSpaceDN/>
              <w:adjustRightInd/>
              <w:textAlignment w:val="auto"/>
            </w:pPr>
          </w:p>
        </w:tc>
      </w:tr>
      <w:tr w:rsidR="00905EAD" w:rsidRPr="00905EAD" w:rsidTr="00E74A9C">
        <w:trPr>
          <w:trHeight w:val="120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25</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Омоложение живых изгородей: мягких с обрезкой побегов на пень до 100 % (вырезка сучьев и побегов, зачистка срезов)</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1п.м.</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32</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0,25</w:t>
            </w:r>
          </w:p>
        </w:tc>
        <w:tc>
          <w:tcPr>
            <w:tcW w:w="2198" w:type="dxa"/>
            <w:vMerge w:val="restart"/>
            <w:tcBorders>
              <w:top w:val="nil"/>
              <w:left w:val="nil"/>
              <w:bottom w:val="single" w:sz="4" w:space="0" w:color="000000"/>
              <w:right w:val="nil"/>
            </w:tcBorders>
            <w:noWrap/>
            <w:vAlign w:val="bottom"/>
            <w:hideMark/>
          </w:tcPr>
          <w:p w:rsidR="00905EAD" w:rsidRPr="00905EAD" w:rsidRDefault="00775EF1" w:rsidP="00905EAD">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70016" behindDoc="0" locked="0" layoutInCell="1" allowOverlap="1">
                  <wp:simplePos x="0" y="0"/>
                  <wp:positionH relativeFrom="column">
                    <wp:posOffset>48895</wp:posOffset>
                  </wp:positionH>
                  <wp:positionV relativeFrom="paragraph">
                    <wp:posOffset>-13970</wp:posOffset>
                  </wp:positionV>
                  <wp:extent cx="2286000" cy="1524000"/>
                  <wp:effectExtent l="0" t="0" r="0" b="0"/>
                  <wp:wrapNone/>
                  <wp:docPr id="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905EAD" w:rsidRPr="00905EAD" w:rsidTr="00905EAD">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 </w:t>
                  </w:r>
                </w:p>
              </w:tc>
            </w:tr>
            <w:tr w:rsidR="00905EAD" w:rsidRPr="00905EAD" w:rsidTr="00905EAD">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p>
              </w:tc>
            </w:tr>
          </w:tbl>
          <w:p w:rsidR="00905EAD" w:rsidRPr="00905EAD" w:rsidRDefault="00905EAD" w:rsidP="00905EAD">
            <w:pPr>
              <w:overflowPunct/>
              <w:autoSpaceDE/>
              <w:autoSpaceDN/>
              <w:adjustRightInd/>
              <w:textAlignment w:val="auto"/>
            </w:pPr>
          </w:p>
        </w:tc>
      </w:tr>
      <w:tr w:rsidR="00905EAD" w:rsidRPr="00905EAD" w:rsidTr="00E74A9C">
        <w:trPr>
          <w:trHeight w:val="90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26</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Омоложение живых изгородей: колючих с обрезкой побегов на пень до 100 %</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м.п.</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69</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0,53</w:t>
            </w:r>
          </w:p>
        </w:tc>
        <w:tc>
          <w:tcPr>
            <w:tcW w:w="2198" w:type="dxa"/>
            <w:vMerge/>
            <w:tcBorders>
              <w:top w:val="nil"/>
              <w:left w:val="nil"/>
              <w:bottom w:val="single" w:sz="4" w:space="0" w:color="000000"/>
              <w:right w:val="nil"/>
            </w:tcBorders>
            <w:vAlign w:val="center"/>
            <w:hideMark/>
          </w:tcPr>
          <w:p w:rsidR="00905EAD" w:rsidRPr="00905EAD" w:rsidRDefault="00905EAD" w:rsidP="00905EAD">
            <w:pPr>
              <w:overflowPunct/>
              <w:autoSpaceDE/>
              <w:autoSpaceDN/>
              <w:adjustRightInd/>
              <w:textAlignment w:val="auto"/>
            </w:pPr>
          </w:p>
        </w:tc>
      </w:tr>
      <w:tr w:rsidR="00905EAD" w:rsidRPr="00905EAD" w:rsidTr="00E74A9C">
        <w:trPr>
          <w:trHeight w:val="36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27</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 xml:space="preserve">Омоложение одиночных кустарников </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куст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7</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0,05</w:t>
            </w:r>
          </w:p>
        </w:tc>
        <w:tc>
          <w:tcPr>
            <w:tcW w:w="2198" w:type="dxa"/>
            <w:vMerge/>
            <w:tcBorders>
              <w:top w:val="nil"/>
              <w:left w:val="nil"/>
              <w:bottom w:val="single" w:sz="4" w:space="0" w:color="000000"/>
              <w:right w:val="nil"/>
            </w:tcBorders>
            <w:vAlign w:val="center"/>
            <w:hideMark/>
          </w:tcPr>
          <w:p w:rsidR="00905EAD" w:rsidRPr="00905EAD" w:rsidRDefault="00905EAD" w:rsidP="00905EAD">
            <w:pPr>
              <w:overflowPunct/>
              <w:autoSpaceDE/>
              <w:autoSpaceDN/>
              <w:adjustRightInd/>
              <w:textAlignment w:val="auto"/>
            </w:pPr>
          </w:p>
        </w:tc>
      </w:tr>
      <w:tr w:rsidR="00905EAD" w:rsidRPr="00905EAD" w:rsidTr="00E74A9C">
        <w:trPr>
          <w:trHeight w:val="247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28</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Штыковка почвы с переворачиванием пласта и разбивкой крупных комьев лопатой, глубиной штыкования: 150 мм в грунтах 1 группы</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10</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0,08</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64896" behindDoc="0" locked="0" layoutInCell="1" allowOverlap="1">
                  <wp:simplePos x="0" y="0"/>
                  <wp:positionH relativeFrom="column">
                    <wp:posOffset>38100</wp:posOffset>
                  </wp:positionH>
                  <wp:positionV relativeFrom="paragraph">
                    <wp:posOffset>38100</wp:posOffset>
                  </wp:positionV>
                  <wp:extent cx="2276475" cy="1533525"/>
                  <wp:effectExtent l="0" t="0" r="0" b="0"/>
                  <wp:wrapNone/>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a:extLst>
                              <a:ext uri="{28A0092B-C50C-407E-A947-70E740481C1C}">
                                <a14:useLocalDpi xmlns:a14="http://schemas.microsoft.com/office/drawing/2010/main" val="0"/>
                              </a:ext>
                            </a:extLst>
                          </a:blip>
                          <a:srcRect t="31000" b="3000"/>
                          <a:stretch>
                            <a:fillRect/>
                          </a:stretch>
                        </pic:blipFill>
                        <pic:spPr bwMode="auto">
                          <a:xfrm>
                            <a:off x="0" y="0"/>
                            <a:ext cx="22764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133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29</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Разборка покрытий и оснований: асфальтобетонных с помощью молотков отбойных</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68</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0,24</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71040" behindDoc="0" locked="0" layoutInCell="1" allowOverlap="1">
                  <wp:simplePos x="0" y="0"/>
                  <wp:positionH relativeFrom="column">
                    <wp:posOffset>47625</wp:posOffset>
                  </wp:positionH>
                  <wp:positionV relativeFrom="paragraph">
                    <wp:posOffset>28575</wp:posOffset>
                  </wp:positionV>
                  <wp:extent cx="2295525" cy="790575"/>
                  <wp:effectExtent l="0" t="0" r="0" b="0"/>
                  <wp:wrapNone/>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55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189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30</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Очистка участка от мусора</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6</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0,04</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66944" behindDoc="0" locked="0" layoutInCell="1" allowOverlap="1">
                  <wp:simplePos x="0" y="0"/>
                  <wp:positionH relativeFrom="column">
                    <wp:posOffset>57150</wp:posOffset>
                  </wp:positionH>
                  <wp:positionV relativeFrom="paragraph">
                    <wp:posOffset>54610</wp:posOffset>
                  </wp:positionV>
                  <wp:extent cx="2270760" cy="1162050"/>
                  <wp:effectExtent l="0" t="0" r="0" b="0"/>
                  <wp:wrapNone/>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a:extLst>
                              <a:ext uri="{28A0092B-C50C-407E-A947-70E740481C1C}">
                                <a14:useLocalDpi xmlns:a14="http://schemas.microsoft.com/office/drawing/2010/main" val="0"/>
                              </a:ext>
                            </a:extLst>
                          </a:blip>
                          <a:srcRect t="31667"/>
                          <a:stretch>
                            <a:fillRect/>
                          </a:stretch>
                        </pic:blipFill>
                        <pic:spPr bwMode="auto">
                          <a:xfrm>
                            <a:off x="0" y="0"/>
                            <a:ext cx="227076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187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lastRenderedPageBreak/>
              <w:t>31</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Ручная побелка деревьев в возрасте: 3-5 лет</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дерево</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2</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0,01</w:t>
            </w:r>
          </w:p>
        </w:tc>
        <w:tc>
          <w:tcPr>
            <w:tcW w:w="2198"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60800" behindDoc="0" locked="0" layoutInCell="1" allowOverlap="1">
                  <wp:simplePos x="0" y="0"/>
                  <wp:positionH relativeFrom="column">
                    <wp:posOffset>19050</wp:posOffset>
                  </wp:positionH>
                  <wp:positionV relativeFrom="paragraph">
                    <wp:posOffset>10160</wp:posOffset>
                  </wp:positionV>
                  <wp:extent cx="2257425" cy="1162050"/>
                  <wp:effectExtent l="0" t="0" r="0" b="0"/>
                  <wp:wrapNone/>
                  <wp:docPr id="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b="13223"/>
                          <a:stretch>
                            <a:fillRect/>
                          </a:stretch>
                        </pic:blipFill>
                        <pic:spPr bwMode="auto">
                          <a:xfrm>
                            <a:off x="0" y="0"/>
                            <a:ext cx="22574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5EAD" w:rsidRPr="00905EAD" w:rsidTr="00E74A9C">
        <w:trPr>
          <w:trHeight w:val="60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32</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Обрезка крон кустарников под естественный вид диаметром до 1,0 м</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 куст</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11</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0,05</w:t>
            </w:r>
          </w:p>
        </w:tc>
        <w:tc>
          <w:tcPr>
            <w:tcW w:w="2198" w:type="dxa"/>
            <w:vMerge w:val="restart"/>
            <w:tcBorders>
              <w:top w:val="single" w:sz="4" w:space="0" w:color="auto"/>
              <w:left w:val="nil"/>
              <w:bottom w:val="single" w:sz="4" w:space="0" w:color="000000"/>
              <w:right w:val="single" w:sz="4" w:space="0" w:color="auto"/>
            </w:tcBorders>
            <w:noWrap/>
            <w:vAlign w:val="bottom"/>
            <w:hideMark/>
          </w:tcPr>
          <w:p w:rsidR="00905EAD" w:rsidRPr="00905EAD" w:rsidRDefault="00775EF1" w:rsidP="00905EAD">
            <w:pPr>
              <w:overflowPunct/>
              <w:autoSpaceDE/>
              <w:autoSpaceDN/>
              <w:adjustRightInd/>
              <w:textAlignment w:val="auto"/>
              <w:rPr>
                <w:rFonts w:ascii="Calibri" w:hAnsi="Calibri" w:cs="Calibri"/>
                <w:color w:val="000000"/>
                <w:sz w:val="22"/>
                <w:szCs w:val="22"/>
              </w:rPr>
            </w:pPr>
            <w:r>
              <w:rPr>
                <w:noProof/>
              </w:rPr>
              <w:drawing>
                <wp:anchor distT="0" distB="0" distL="114300" distR="114300" simplePos="0" relativeHeight="251665920" behindDoc="0" locked="0" layoutInCell="1" allowOverlap="1">
                  <wp:simplePos x="0" y="0"/>
                  <wp:positionH relativeFrom="column">
                    <wp:posOffset>19050</wp:posOffset>
                  </wp:positionH>
                  <wp:positionV relativeFrom="paragraph">
                    <wp:posOffset>28575</wp:posOffset>
                  </wp:positionV>
                  <wp:extent cx="2286000" cy="1504950"/>
                  <wp:effectExtent l="0" t="0" r="0" b="0"/>
                  <wp:wrapNone/>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2">
                            <a:extLst>
                              <a:ext uri="{28A0092B-C50C-407E-A947-70E740481C1C}">
                                <a14:useLocalDpi xmlns:a14="http://schemas.microsoft.com/office/drawing/2010/main" val="0"/>
                              </a:ext>
                            </a:extLst>
                          </a:blip>
                          <a:srcRect l="500" t="1492" r="-500" b="710"/>
                          <a:stretch>
                            <a:fillRect/>
                          </a:stretch>
                        </pic:blipFill>
                        <pic:spPr bwMode="auto">
                          <a:xfrm>
                            <a:off x="0" y="0"/>
                            <a:ext cx="22860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700"/>
            </w:tblGrid>
            <w:tr w:rsidR="00905EAD" w:rsidRPr="00905EAD" w:rsidTr="00905EAD">
              <w:trPr>
                <w:trHeight w:val="253"/>
                <w:tblCellSpacing w:w="0" w:type="dxa"/>
              </w:trPr>
              <w:tc>
                <w:tcPr>
                  <w:tcW w:w="3700" w:type="dxa"/>
                  <w:vMerge w:val="restart"/>
                  <w:tcBorders>
                    <w:top w:val="nil"/>
                    <w:left w:val="single" w:sz="4" w:space="0" w:color="auto"/>
                    <w:bottom w:val="single" w:sz="4" w:space="0" w:color="000000"/>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 </w:t>
                  </w:r>
                </w:p>
              </w:tc>
            </w:tr>
            <w:tr w:rsidR="00905EAD" w:rsidRPr="00905EAD" w:rsidTr="00905EAD">
              <w:trPr>
                <w:trHeight w:val="253"/>
                <w:tblCellSpacing w:w="0" w:type="dxa"/>
              </w:trPr>
              <w:tc>
                <w:tcPr>
                  <w:tcW w:w="3720" w:type="dxa"/>
                  <w:vMerge/>
                  <w:tcBorders>
                    <w:top w:val="nil"/>
                    <w:left w:val="single" w:sz="4" w:space="0" w:color="auto"/>
                    <w:bottom w:val="single" w:sz="4" w:space="0" w:color="000000"/>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p>
              </w:tc>
            </w:tr>
          </w:tbl>
          <w:p w:rsidR="00905EAD" w:rsidRPr="00905EAD" w:rsidRDefault="00905EAD" w:rsidP="00905EAD">
            <w:pPr>
              <w:overflowPunct/>
              <w:autoSpaceDE/>
              <w:autoSpaceDN/>
              <w:adjustRightInd/>
              <w:textAlignment w:val="auto"/>
              <w:rPr>
                <w:rFonts w:ascii="Calibri" w:hAnsi="Calibri" w:cs="Calibri"/>
                <w:color w:val="000000"/>
                <w:sz w:val="22"/>
                <w:szCs w:val="22"/>
              </w:rPr>
            </w:pPr>
          </w:p>
        </w:tc>
      </w:tr>
      <w:tr w:rsidR="00905EAD" w:rsidRPr="00905EAD" w:rsidTr="00E74A9C">
        <w:trPr>
          <w:trHeight w:val="900"/>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33</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Стрижка живых изгородей ручным способом пород: мягколиственных, твердо лиственных</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 xml:space="preserve">1 м2 развернутой поверхности </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6</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0,03</w:t>
            </w:r>
          </w:p>
        </w:tc>
        <w:tc>
          <w:tcPr>
            <w:tcW w:w="2198" w:type="dxa"/>
            <w:vMerge/>
            <w:tcBorders>
              <w:top w:val="single" w:sz="4" w:space="0" w:color="auto"/>
              <w:left w:val="nil"/>
              <w:bottom w:val="single" w:sz="4" w:space="0" w:color="000000"/>
              <w:right w:val="single" w:sz="4" w:space="0" w:color="auto"/>
            </w:tcBorders>
            <w:vAlign w:val="center"/>
            <w:hideMark/>
          </w:tcPr>
          <w:p w:rsidR="00905EAD" w:rsidRPr="00905EAD" w:rsidRDefault="00905EAD" w:rsidP="00905EAD">
            <w:pPr>
              <w:overflowPunct/>
              <w:autoSpaceDE/>
              <w:autoSpaceDN/>
              <w:adjustRightInd/>
              <w:textAlignment w:val="auto"/>
              <w:rPr>
                <w:rFonts w:ascii="Calibri" w:hAnsi="Calibri" w:cs="Calibri"/>
                <w:color w:val="000000"/>
                <w:sz w:val="22"/>
                <w:szCs w:val="22"/>
              </w:rPr>
            </w:pPr>
          </w:p>
        </w:tc>
      </w:tr>
      <w:tr w:rsidR="00905EAD" w:rsidRPr="00905EAD" w:rsidTr="00E74A9C">
        <w:trPr>
          <w:trHeight w:val="91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34</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Стрижка живых изгородей  механизированным способом пород: мягколиственных, твердо лиственных</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 xml:space="preserve">1 м2 развернутой поверхности </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11</w:t>
            </w:r>
          </w:p>
        </w:tc>
        <w:tc>
          <w:tcPr>
            <w:tcW w:w="124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0,02</w:t>
            </w:r>
          </w:p>
        </w:tc>
        <w:tc>
          <w:tcPr>
            <w:tcW w:w="2198" w:type="dxa"/>
            <w:vMerge/>
            <w:tcBorders>
              <w:top w:val="single" w:sz="4" w:space="0" w:color="auto"/>
              <w:left w:val="nil"/>
              <w:bottom w:val="single" w:sz="4" w:space="0" w:color="000000"/>
              <w:right w:val="single" w:sz="4" w:space="0" w:color="auto"/>
            </w:tcBorders>
            <w:vAlign w:val="center"/>
            <w:hideMark/>
          </w:tcPr>
          <w:p w:rsidR="00905EAD" w:rsidRPr="00905EAD" w:rsidRDefault="00905EAD" w:rsidP="00905EAD">
            <w:pPr>
              <w:overflowPunct/>
              <w:autoSpaceDE/>
              <w:autoSpaceDN/>
              <w:adjustRightInd/>
              <w:textAlignment w:val="auto"/>
              <w:rPr>
                <w:rFonts w:ascii="Calibri" w:hAnsi="Calibri" w:cs="Calibri"/>
                <w:color w:val="000000"/>
                <w:sz w:val="22"/>
                <w:szCs w:val="22"/>
              </w:rPr>
            </w:pPr>
          </w:p>
        </w:tc>
      </w:tr>
      <w:tr w:rsidR="00905EAD" w:rsidRPr="00905EAD" w:rsidTr="00E74A9C">
        <w:trPr>
          <w:trHeight w:val="2175"/>
        </w:trPr>
        <w:tc>
          <w:tcPr>
            <w:tcW w:w="661" w:type="dxa"/>
            <w:tcBorders>
              <w:top w:val="nil"/>
              <w:left w:val="single" w:sz="4" w:space="0" w:color="auto"/>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35</w:t>
            </w:r>
          </w:p>
        </w:tc>
        <w:tc>
          <w:tcPr>
            <w:tcW w:w="344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textAlignment w:val="auto"/>
              <w:rPr>
                <w:color w:val="000000"/>
                <w:sz w:val="22"/>
                <w:szCs w:val="22"/>
              </w:rPr>
            </w:pPr>
            <w:r w:rsidRPr="00905EAD">
              <w:rPr>
                <w:color w:val="000000"/>
                <w:sz w:val="22"/>
                <w:szCs w:val="22"/>
              </w:rPr>
              <w:t>Улучшенная масляная окраска цоколя с расчисткой старой краски: до 35%</w:t>
            </w:r>
          </w:p>
        </w:tc>
        <w:tc>
          <w:tcPr>
            <w:tcW w:w="1405" w:type="dxa"/>
            <w:tcBorders>
              <w:top w:val="nil"/>
              <w:left w:val="nil"/>
              <w:bottom w:val="single" w:sz="4" w:space="0" w:color="auto"/>
              <w:right w:val="single" w:sz="4" w:space="0" w:color="auto"/>
            </w:tcBorders>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1м2</w:t>
            </w:r>
          </w:p>
        </w:tc>
        <w:tc>
          <w:tcPr>
            <w:tcW w:w="1387" w:type="dxa"/>
            <w:tcBorders>
              <w:top w:val="nil"/>
              <w:left w:val="nil"/>
              <w:bottom w:val="single" w:sz="4" w:space="0" w:color="auto"/>
              <w:right w:val="single" w:sz="4" w:space="0" w:color="auto"/>
            </w:tcBorders>
            <w:noWrap/>
            <w:vAlign w:val="center"/>
            <w:hideMark/>
          </w:tcPr>
          <w:p w:rsidR="00905EAD" w:rsidRPr="00905EAD" w:rsidRDefault="00905EAD" w:rsidP="00905EAD">
            <w:pPr>
              <w:overflowPunct/>
              <w:autoSpaceDE/>
              <w:autoSpaceDN/>
              <w:adjustRightInd/>
              <w:jc w:val="center"/>
              <w:textAlignment w:val="auto"/>
              <w:rPr>
                <w:color w:val="000000"/>
                <w:sz w:val="22"/>
                <w:szCs w:val="22"/>
              </w:rPr>
            </w:pPr>
            <w:r w:rsidRPr="00905EAD">
              <w:rPr>
                <w:color w:val="000000"/>
                <w:sz w:val="22"/>
                <w:szCs w:val="22"/>
              </w:rPr>
              <w:t>108</w:t>
            </w:r>
          </w:p>
        </w:tc>
        <w:tc>
          <w:tcPr>
            <w:tcW w:w="1247" w:type="dxa"/>
            <w:tcBorders>
              <w:top w:val="nil"/>
              <w:left w:val="nil"/>
              <w:bottom w:val="single" w:sz="4" w:space="0" w:color="auto"/>
              <w:right w:val="single" w:sz="4" w:space="0" w:color="auto"/>
            </w:tcBorders>
            <w:noWrap/>
            <w:vAlign w:val="center"/>
            <w:hideMark/>
          </w:tcPr>
          <w:p w:rsidR="00905EAD" w:rsidRPr="00905EAD" w:rsidRDefault="00775EF1" w:rsidP="00905EAD">
            <w:pPr>
              <w:overflowPunct/>
              <w:autoSpaceDE/>
              <w:autoSpaceDN/>
              <w:adjustRightInd/>
              <w:jc w:val="center"/>
              <w:textAlignment w:val="auto"/>
              <w:rPr>
                <w:color w:val="000000"/>
                <w:sz w:val="22"/>
                <w:szCs w:val="22"/>
              </w:rPr>
            </w:pPr>
            <w:r>
              <w:rPr>
                <w:noProof/>
              </w:rPr>
              <w:drawing>
                <wp:anchor distT="0" distB="0" distL="114300" distR="114300" simplePos="0" relativeHeight="251659776" behindDoc="0" locked="0" layoutInCell="1" allowOverlap="1">
                  <wp:simplePos x="0" y="0"/>
                  <wp:positionH relativeFrom="column">
                    <wp:posOffset>711200</wp:posOffset>
                  </wp:positionH>
                  <wp:positionV relativeFrom="paragraph">
                    <wp:posOffset>69215</wp:posOffset>
                  </wp:positionV>
                  <wp:extent cx="2266950" cy="1333500"/>
                  <wp:effectExtent l="0" t="0" r="0" b="0"/>
                  <wp:wrapNone/>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a:extLst>
                              <a:ext uri="{28A0092B-C50C-407E-A947-70E740481C1C}">
                                <a14:useLocalDpi xmlns:a14="http://schemas.microsoft.com/office/drawing/2010/main" val="0"/>
                              </a:ext>
                            </a:extLst>
                          </a:blip>
                          <a:srcRect l="7494" t="15846" r="11441" b="5635"/>
                          <a:stretch>
                            <a:fillRect/>
                          </a:stretch>
                        </pic:blipFill>
                        <pic:spPr bwMode="auto">
                          <a:xfrm>
                            <a:off x="0" y="0"/>
                            <a:ext cx="22669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AD" w:rsidRPr="00905EAD">
              <w:rPr>
                <w:color w:val="000000"/>
                <w:sz w:val="22"/>
                <w:szCs w:val="22"/>
              </w:rPr>
              <w:t>0,51</w:t>
            </w:r>
          </w:p>
        </w:tc>
        <w:tc>
          <w:tcPr>
            <w:tcW w:w="2198" w:type="dxa"/>
            <w:tcBorders>
              <w:top w:val="nil"/>
              <w:left w:val="nil"/>
              <w:bottom w:val="single" w:sz="4" w:space="0" w:color="auto"/>
              <w:right w:val="single" w:sz="4" w:space="0" w:color="auto"/>
            </w:tcBorders>
            <w:noWrap/>
            <w:vAlign w:val="bottom"/>
            <w:hideMark/>
          </w:tcPr>
          <w:p w:rsidR="00905EAD" w:rsidRPr="00905EAD" w:rsidRDefault="00905EAD" w:rsidP="00905EAD">
            <w:pPr>
              <w:overflowPunct/>
              <w:autoSpaceDE/>
              <w:autoSpaceDN/>
              <w:adjustRightInd/>
              <w:textAlignment w:val="auto"/>
            </w:pPr>
          </w:p>
        </w:tc>
      </w:tr>
    </w:tbl>
    <w:p w:rsidR="004262F3" w:rsidRDefault="004262F3" w:rsidP="004262F3">
      <w:pPr>
        <w:jc w:val="both"/>
        <w:rPr>
          <w:sz w:val="28"/>
          <w:szCs w:val="28"/>
        </w:rPr>
      </w:pPr>
    </w:p>
    <w:sectPr w:rsidR="004262F3" w:rsidSect="00667207">
      <w:pgSz w:w="11907" w:h="16840" w:code="9"/>
      <w:pgMar w:top="567" w:right="567" w:bottom="567" w:left="1134" w:header="1077" w:footer="1077" w:gutter="0"/>
      <w:pgNumType w:start="0"/>
      <w:cols w:space="720"/>
      <w:formProt w:val="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9BA" w:rsidRDefault="00F539BA">
      <w:r>
        <w:separator/>
      </w:r>
    </w:p>
  </w:endnote>
  <w:endnote w:type="continuationSeparator" w:id="0">
    <w:p w:rsidR="00F539BA" w:rsidRDefault="00F53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9BA" w:rsidRDefault="00F539BA">
      <w:r>
        <w:separator/>
      </w:r>
    </w:p>
  </w:footnote>
  <w:footnote w:type="continuationSeparator" w:id="0">
    <w:p w:rsidR="00F539BA" w:rsidRDefault="00F539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27C72B8"/>
    <w:multiLevelType w:val="hybridMultilevel"/>
    <w:tmpl w:val="AD1696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54C08"/>
    <w:multiLevelType w:val="multilevel"/>
    <w:tmpl w:val="D18EB71E"/>
    <w:lvl w:ilvl="0">
      <w:start w:val="2"/>
      <w:numFmt w:val="decimal"/>
      <w:lvlText w:val="%1."/>
      <w:lvlJc w:val="left"/>
      <w:pPr>
        <w:tabs>
          <w:tab w:val="num" w:pos="630"/>
        </w:tabs>
        <w:ind w:left="630" w:hanging="63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3.%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D703B0E"/>
    <w:multiLevelType w:val="hybridMultilevel"/>
    <w:tmpl w:val="5748DAC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 w15:restartNumberingAfterBreak="0">
    <w:nsid w:val="0DF77390"/>
    <w:multiLevelType w:val="hybridMultilevel"/>
    <w:tmpl w:val="24DEDE44"/>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 w15:restartNumberingAfterBreak="0">
    <w:nsid w:val="0E4116E8"/>
    <w:multiLevelType w:val="hybridMultilevel"/>
    <w:tmpl w:val="D196FF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C41F9E"/>
    <w:multiLevelType w:val="hybridMultilevel"/>
    <w:tmpl w:val="A7C49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E502A4"/>
    <w:multiLevelType w:val="hybridMultilevel"/>
    <w:tmpl w:val="97481E8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8" w15:restartNumberingAfterBreak="0">
    <w:nsid w:val="1563269E"/>
    <w:multiLevelType w:val="hybridMultilevel"/>
    <w:tmpl w:val="84203068"/>
    <w:lvl w:ilvl="0" w:tplc="CFBAD066">
      <w:start w:val="1"/>
      <w:numFmt w:val="decimal"/>
      <w:lvlText w:val="%1."/>
      <w:lvlJc w:val="left"/>
      <w:pPr>
        <w:tabs>
          <w:tab w:val="num" w:pos="735"/>
        </w:tabs>
        <w:ind w:left="735" w:hanging="375"/>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62545B0"/>
    <w:multiLevelType w:val="hybridMultilevel"/>
    <w:tmpl w:val="C9C04650"/>
    <w:lvl w:ilvl="0" w:tplc="D62629F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6EE4E8B"/>
    <w:multiLevelType w:val="hybridMultilevel"/>
    <w:tmpl w:val="6DDE58A6"/>
    <w:lvl w:ilvl="0" w:tplc="6CD6D442">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19563681"/>
    <w:multiLevelType w:val="hybridMultilevel"/>
    <w:tmpl w:val="EE942E9C"/>
    <w:lvl w:ilvl="0" w:tplc="71DC770A">
      <w:start w:val="1"/>
      <w:numFmt w:val="decimal"/>
      <w:lvlText w:val="%1."/>
      <w:lvlJc w:val="left"/>
      <w:pPr>
        <w:ind w:left="78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67739A"/>
    <w:multiLevelType w:val="hybridMultilevel"/>
    <w:tmpl w:val="551EFB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D3D6238"/>
    <w:multiLevelType w:val="multilevel"/>
    <w:tmpl w:val="8A881680"/>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1020"/>
        </w:tabs>
        <w:ind w:left="1020" w:hanging="72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14" w15:restartNumberingAfterBreak="0">
    <w:nsid w:val="21D816FC"/>
    <w:multiLevelType w:val="multilevel"/>
    <w:tmpl w:val="37EA7B34"/>
    <w:lvl w:ilvl="0">
      <w:start w:val="2"/>
      <w:numFmt w:val="decimal"/>
      <w:lvlText w:val="%1."/>
      <w:lvlJc w:val="left"/>
      <w:pPr>
        <w:tabs>
          <w:tab w:val="num" w:pos="540"/>
        </w:tabs>
        <w:ind w:left="540" w:hanging="540"/>
      </w:pPr>
      <w:rPr>
        <w:rFonts w:hint="default"/>
        <w:sz w:val="28"/>
        <w:szCs w:val="28"/>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val="0"/>
        <w:sz w:val="28"/>
        <w:szCs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3EE075F"/>
    <w:multiLevelType w:val="hybridMultilevel"/>
    <w:tmpl w:val="07FEEB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7BD3222"/>
    <w:multiLevelType w:val="hybridMultilevel"/>
    <w:tmpl w:val="F1D88A10"/>
    <w:lvl w:ilvl="0" w:tplc="0419000F">
      <w:start w:val="1"/>
      <w:numFmt w:val="decimal"/>
      <w:lvlText w:val="%1."/>
      <w:lvlJc w:val="left"/>
      <w:pPr>
        <w:tabs>
          <w:tab w:val="num" w:pos="720"/>
        </w:tabs>
        <w:ind w:left="720" w:hanging="360"/>
      </w:pPr>
      <w:rPr>
        <w:rFonts w:hint="default"/>
      </w:rPr>
    </w:lvl>
    <w:lvl w:ilvl="1" w:tplc="08DADBB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F18751C"/>
    <w:multiLevelType w:val="multilevel"/>
    <w:tmpl w:val="F220519A"/>
    <w:lvl w:ilvl="0">
      <w:start w:val="2"/>
      <w:numFmt w:val="decimal"/>
      <w:lvlText w:val="%1"/>
      <w:lvlJc w:val="left"/>
      <w:pPr>
        <w:tabs>
          <w:tab w:val="num" w:pos="570"/>
        </w:tabs>
        <w:ind w:left="570" w:hanging="570"/>
      </w:pPr>
      <w:rPr>
        <w:rFonts w:hint="default"/>
      </w:rPr>
    </w:lvl>
    <w:lvl w:ilvl="1">
      <w:start w:val="6"/>
      <w:numFmt w:val="decimal"/>
      <w:lvlText w:val="%1.%2"/>
      <w:lvlJc w:val="left"/>
      <w:pPr>
        <w:tabs>
          <w:tab w:val="num" w:pos="560"/>
        </w:tabs>
        <w:ind w:left="560" w:hanging="570"/>
      </w:pPr>
      <w:rPr>
        <w:rFonts w:hint="default"/>
      </w:rPr>
    </w:lvl>
    <w:lvl w:ilvl="2">
      <w:start w:val="1"/>
      <w:numFmt w:val="decimal"/>
      <w:lvlText w:val="%1.%2.%3"/>
      <w:lvlJc w:val="left"/>
      <w:pPr>
        <w:tabs>
          <w:tab w:val="num" w:pos="700"/>
        </w:tabs>
        <w:ind w:left="700" w:hanging="720"/>
      </w:pPr>
      <w:rPr>
        <w:rFonts w:hint="default"/>
      </w:rPr>
    </w:lvl>
    <w:lvl w:ilvl="3">
      <w:start w:val="1"/>
      <w:numFmt w:val="decimal"/>
      <w:lvlText w:val="%1.%2.%3.%4"/>
      <w:lvlJc w:val="left"/>
      <w:pPr>
        <w:tabs>
          <w:tab w:val="num" w:pos="1050"/>
        </w:tabs>
        <w:ind w:left="1050" w:hanging="1080"/>
      </w:pPr>
      <w:rPr>
        <w:rFonts w:hint="default"/>
      </w:rPr>
    </w:lvl>
    <w:lvl w:ilvl="4">
      <w:start w:val="1"/>
      <w:numFmt w:val="decimal"/>
      <w:lvlText w:val="%1.%2.%3.%4.%5"/>
      <w:lvlJc w:val="left"/>
      <w:pPr>
        <w:tabs>
          <w:tab w:val="num" w:pos="1040"/>
        </w:tabs>
        <w:ind w:left="1040" w:hanging="1080"/>
      </w:pPr>
      <w:rPr>
        <w:rFonts w:hint="default"/>
      </w:rPr>
    </w:lvl>
    <w:lvl w:ilvl="5">
      <w:start w:val="1"/>
      <w:numFmt w:val="decimal"/>
      <w:lvlText w:val="%1.%2.%3.%4.%5.%6"/>
      <w:lvlJc w:val="left"/>
      <w:pPr>
        <w:tabs>
          <w:tab w:val="num" w:pos="1390"/>
        </w:tabs>
        <w:ind w:left="1390" w:hanging="1440"/>
      </w:pPr>
      <w:rPr>
        <w:rFonts w:hint="default"/>
      </w:rPr>
    </w:lvl>
    <w:lvl w:ilvl="6">
      <w:start w:val="1"/>
      <w:numFmt w:val="decimal"/>
      <w:lvlText w:val="%1.%2.%3.%4.%5.%6.%7"/>
      <w:lvlJc w:val="left"/>
      <w:pPr>
        <w:tabs>
          <w:tab w:val="num" w:pos="1380"/>
        </w:tabs>
        <w:ind w:left="1380" w:hanging="1440"/>
      </w:pPr>
      <w:rPr>
        <w:rFonts w:hint="default"/>
      </w:rPr>
    </w:lvl>
    <w:lvl w:ilvl="7">
      <w:start w:val="1"/>
      <w:numFmt w:val="decimal"/>
      <w:lvlText w:val="%1.%2.%3.%4.%5.%6.%7.%8"/>
      <w:lvlJc w:val="left"/>
      <w:pPr>
        <w:tabs>
          <w:tab w:val="num" w:pos="1730"/>
        </w:tabs>
        <w:ind w:left="1730" w:hanging="1800"/>
      </w:pPr>
      <w:rPr>
        <w:rFonts w:hint="default"/>
      </w:rPr>
    </w:lvl>
    <w:lvl w:ilvl="8">
      <w:start w:val="1"/>
      <w:numFmt w:val="decimal"/>
      <w:lvlText w:val="%1.%2.%3.%4.%5.%6.%7.%8.%9"/>
      <w:lvlJc w:val="left"/>
      <w:pPr>
        <w:tabs>
          <w:tab w:val="num" w:pos="2080"/>
        </w:tabs>
        <w:ind w:left="2080" w:hanging="2160"/>
      </w:pPr>
      <w:rPr>
        <w:rFonts w:hint="default"/>
      </w:rPr>
    </w:lvl>
  </w:abstractNum>
  <w:abstractNum w:abstractNumId="18" w15:restartNumberingAfterBreak="0">
    <w:nsid w:val="36494AD3"/>
    <w:multiLevelType w:val="hybridMultilevel"/>
    <w:tmpl w:val="6CC88B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93857AF"/>
    <w:multiLevelType w:val="hybridMultilevel"/>
    <w:tmpl w:val="98186D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EA07B7"/>
    <w:multiLevelType w:val="hybridMultilevel"/>
    <w:tmpl w:val="541E5F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347316"/>
    <w:multiLevelType w:val="hybridMultilevel"/>
    <w:tmpl w:val="64242C4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2" w15:restartNumberingAfterBreak="0">
    <w:nsid w:val="3B3F14EE"/>
    <w:multiLevelType w:val="multilevel"/>
    <w:tmpl w:val="82A2E1F2"/>
    <w:lvl w:ilvl="0">
      <w:start w:val="1"/>
      <w:numFmt w:val="decimal"/>
      <w:lvlText w:val="%1."/>
      <w:lvlJc w:val="left"/>
      <w:pPr>
        <w:tabs>
          <w:tab w:val="num" w:pos="720"/>
        </w:tabs>
        <w:ind w:left="720" w:hanging="360"/>
      </w:pPr>
    </w:lvl>
    <w:lvl w:ilvl="1">
      <w:start w:val="1"/>
      <w:numFmt w:val="decimal"/>
      <w:isLgl/>
      <w:lvlText w:val="%1.%2."/>
      <w:lvlJc w:val="left"/>
      <w:pPr>
        <w:tabs>
          <w:tab w:val="num" w:pos="1320"/>
        </w:tabs>
        <w:ind w:left="1320" w:hanging="720"/>
      </w:pPr>
      <w:rPr>
        <w:rFonts w:hint="default"/>
      </w:rPr>
    </w:lvl>
    <w:lvl w:ilvl="2">
      <w:start w:val="1"/>
      <w:numFmt w:val="decimal"/>
      <w:isLgl/>
      <w:lvlText w:val="%1.%2.%3."/>
      <w:lvlJc w:val="left"/>
      <w:pPr>
        <w:tabs>
          <w:tab w:val="num" w:pos="1560"/>
        </w:tabs>
        <w:ind w:left="156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400"/>
        </w:tabs>
        <w:ind w:left="2400" w:hanging="1080"/>
      </w:pPr>
      <w:rPr>
        <w:rFonts w:hint="default"/>
      </w:rPr>
    </w:lvl>
    <w:lvl w:ilvl="5">
      <w:start w:val="1"/>
      <w:numFmt w:val="decimal"/>
      <w:isLgl/>
      <w:lvlText w:val="%1.%2.%3.%4.%5.%6."/>
      <w:lvlJc w:val="left"/>
      <w:pPr>
        <w:tabs>
          <w:tab w:val="num" w:pos="3000"/>
        </w:tabs>
        <w:ind w:left="3000" w:hanging="144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isLgl/>
      <w:lvlText w:val="%1.%2.%3.%4.%5.%6.%7.%8."/>
      <w:lvlJc w:val="left"/>
      <w:pPr>
        <w:tabs>
          <w:tab w:val="num" w:pos="3840"/>
        </w:tabs>
        <w:ind w:left="3840" w:hanging="1800"/>
      </w:pPr>
      <w:rPr>
        <w:rFonts w:hint="default"/>
      </w:rPr>
    </w:lvl>
    <w:lvl w:ilvl="8">
      <w:start w:val="1"/>
      <w:numFmt w:val="decimal"/>
      <w:isLgl/>
      <w:lvlText w:val="%1.%2.%3.%4.%5.%6.%7.%8.%9."/>
      <w:lvlJc w:val="left"/>
      <w:pPr>
        <w:tabs>
          <w:tab w:val="num" w:pos="4440"/>
        </w:tabs>
        <w:ind w:left="4440" w:hanging="2160"/>
      </w:pPr>
      <w:rPr>
        <w:rFonts w:hint="default"/>
      </w:rPr>
    </w:lvl>
  </w:abstractNum>
  <w:abstractNum w:abstractNumId="23" w15:restartNumberingAfterBreak="0">
    <w:nsid w:val="3DA22DC5"/>
    <w:multiLevelType w:val="hybridMultilevel"/>
    <w:tmpl w:val="3B8A8CE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15:restartNumberingAfterBreak="0">
    <w:nsid w:val="3F276EEA"/>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15:restartNumberingAfterBreak="0">
    <w:nsid w:val="422C44BF"/>
    <w:multiLevelType w:val="hybridMultilevel"/>
    <w:tmpl w:val="3DF66CD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6" w15:restartNumberingAfterBreak="0">
    <w:nsid w:val="4486141C"/>
    <w:multiLevelType w:val="hybridMultilevel"/>
    <w:tmpl w:val="4FDE8BC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7" w15:restartNumberingAfterBreak="0">
    <w:nsid w:val="46DB0AF4"/>
    <w:multiLevelType w:val="hybridMultilevel"/>
    <w:tmpl w:val="F822DB8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8" w15:restartNumberingAfterBreak="0">
    <w:nsid w:val="4AFB4748"/>
    <w:multiLevelType w:val="multilevel"/>
    <w:tmpl w:val="C2BAD9A6"/>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DD06D6E"/>
    <w:multiLevelType w:val="hybridMultilevel"/>
    <w:tmpl w:val="39527C3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4F384DAE"/>
    <w:multiLevelType w:val="hybridMultilevel"/>
    <w:tmpl w:val="8FFC2B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04F33E4"/>
    <w:multiLevelType w:val="hybridMultilevel"/>
    <w:tmpl w:val="D50016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DA668B"/>
    <w:multiLevelType w:val="hybridMultilevel"/>
    <w:tmpl w:val="164EED14"/>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3" w15:restartNumberingAfterBreak="0">
    <w:nsid w:val="592C2A4E"/>
    <w:multiLevelType w:val="hybridMultilevel"/>
    <w:tmpl w:val="BE8A2F2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4" w15:restartNumberingAfterBreak="0">
    <w:nsid w:val="5A110E71"/>
    <w:multiLevelType w:val="hybridMultilevel"/>
    <w:tmpl w:val="54CA53C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16106F"/>
    <w:multiLevelType w:val="hybridMultilevel"/>
    <w:tmpl w:val="3AE6D51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6" w15:restartNumberingAfterBreak="0">
    <w:nsid w:val="609B682B"/>
    <w:multiLevelType w:val="hybridMultilevel"/>
    <w:tmpl w:val="89D40B96"/>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7" w15:restartNumberingAfterBreak="0">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6D5A5E15"/>
    <w:multiLevelType w:val="hybridMultilevel"/>
    <w:tmpl w:val="AC84D05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9" w15:restartNumberingAfterBreak="0">
    <w:nsid w:val="6DD9618A"/>
    <w:multiLevelType w:val="hybridMultilevel"/>
    <w:tmpl w:val="E454174E"/>
    <w:lvl w:ilvl="0" w:tplc="B180F32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15:restartNumberingAfterBreak="0">
    <w:nsid w:val="795F0D94"/>
    <w:multiLevelType w:val="hybridMultilevel"/>
    <w:tmpl w:val="21A4F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815603"/>
    <w:multiLevelType w:val="hybridMultilevel"/>
    <w:tmpl w:val="0B3ECA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22"/>
  </w:num>
  <w:num w:numId="3">
    <w:abstractNumId w:val="28"/>
  </w:num>
  <w:num w:numId="4">
    <w:abstractNumId w:val="1"/>
  </w:num>
  <w:num w:numId="5">
    <w:abstractNumId w:val="14"/>
  </w:num>
  <w:num w:numId="6">
    <w:abstractNumId w:val="31"/>
  </w:num>
  <w:num w:numId="7">
    <w:abstractNumId w:val="5"/>
  </w:num>
  <w:num w:numId="8">
    <w:abstractNumId w:val="19"/>
  </w:num>
  <w:num w:numId="9">
    <w:abstractNumId w:val="20"/>
  </w:num>
  <w:num w:numId="10">
    <w:abstractNumId w:val="33"/>
  </w:num>
  <w:num w:numId="11">
    <w:abstractNumId w:val="13"/>
  </w:num>
  <w:num w:numId="12">
    <w:abstractNumId w:val="21"/>
  </w:num>
  <w:num w:numId="13">
    <w:abstractNumId w:val="27"/>
  </w:num>
  <w:num w:numId="14">
    <w:abstractNumId w:val="26"/>
  </w:num>
  <w:num w:numId="15">
    <w:abstractNumId w:val="25"/>
  </w:num>
  <w:num w:numId="16">
    <w:abstractNumId w:val="32"/>
  </w:num>
  <w:num w:numId="17">
    <w:abstractNumId w:val="35"/>
  </w:num>
  <w:num w:numId="18">
    <w:abstractNumId w:val="29"/>
  </w:num>
  <w:num w:numId="19">
    <w:abstractNumId w:val="36"/>
  </w:num>
  <w:num w:numId="20">
    <w:abstractNumId w:val="4"/>
  </w:num>
  <w:num w:numId="21">
    <w:abstractNumId w:val="3"/>
  </w:num>
  <w:num w:numId="22">
    <w:abstractNumId w:val="38"/>
  </w:num>
  <w:num w:numId="23">
    <w:abstractNumId w:val="7"/>
  </w:num>
  <w:num w:numId="24">
    <w:abstractNumId w:val="17"/>
  </w:num>
  <w:num w:numId="25">
    <w:abstractNumId w:val="30"/>
  </w:num>
  <w:num w:numId="26">
    <w:abstractNumId w:val="0"/>
    <w:lvlOverride w:ilvl="0"/>
    <w:lvlOverride w:ilvl="1"/>
    <w:lvlOverride w:ilvl="2"/>
    <w:lvlOverride w:ilvl="3"/>
    <w:lvlOverride w:ilvl="4"/>
    <w:lvlOverride w:ilvl="5"/>
    <w:lvlOverride w:ilvl="6"/>
    <w:lvlOverride w:ilvl="7"/>
    <w:lvlOverride w:ilvl="8"/>
  </w:num>
  <w:num w:numId="27">
    <w:abstractNumId w:val="16"/>
  </w:num>
  <w:num w:numId="28">
    <w:abstractNumId w:val="18"/>
  </w:num>
  <w:num w:numId="29">
    <w:abstractNumId w:val="34"/>
  </w:num>
  <w:num w:numId="30">
    <w:abstractNumId w:val="10"/>
  </w:num>
  <w:num w:numId="31">
    <w:abstractNumId w:val="39"/>
  </w:num>
  <w:num w:numId="32">
    <w:abstractNumId w:val="23"/>
  </w:num>
  <w:num w:numId="33">
    <w:abstractNumId w:val="9"/>
  </w:num>
  <w:num w:numId="34">
    <w:abstractNumId w:val="40"/>
  </w:num>
  <w:num w:numId="35">
    <w:abstractNumId w:val="11"/>
  </w:num>
  <w:num w:numId="36">
    <w:abstractNumId w:val="12"/>
  </w:num>
  <w:num w:numId="37">
    <w:abstractNumId w:val="41"/>
  </w:num>
  <w:num w:numId="38">
    <w:abstractNumId w:val="15"/>
  </w:num>
  <w:num w:numId="39">
    <w:abstractNumId w:val="8"/>
  </w:num>
  <w:num w:numId="40">
    <w:abstractNumId w:val="37"/>
  </w:num>
  <w:num w:numId="41">
    <w:abstractNumId w:val="24"/>
  </w:num>
  <w:num w:numId="42">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doNotHyphenateCap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E9A"/>
    <w:rsid w:val="0000127C"/>
    <w:rsid w:val="000019D2"/>
    <w:rsid w:val="00003475"/>
    <w:rsid w:val="00004B03"/>
    <w:rsid w:val="00005F74"/>
    <w:rsid w:val="00006D5C"/>
    <w:rsid w:val="0001038E"/>
    <w:rsid w:val="00011553"/>
    <w:rsid w:val="00015DA4"/>
    <w:rsid w:val="00022BBC"/>
    <w:rsid w:val="00024C6D"/>
    <w:rsid w:val="00025F4B"/>
    <w:rsid w:val="000276C8"/>
    <w:rsid w:val="00031313"/>
    <w:rsid w:val="00034F60"/>
    <w:rsid w:val="000353BF"/>
    <w:rsid w:val="00036020"/>
    <w:rsid w:val="00037B37"/>
    <w:rsid w:val="000417BA"/>
    <w:rsid w:val="000453DD"/>
    <w:rsid w:val="00045FAA"/>
    <w:rsid w:val="000467D3"/>
    <w:rsid w:val="000522EA"/>
    <w:rsid w:val="0005579A"/>
    <w:rsid w:val="00056ED2"/>
    <w:rsid w:val="00056F2E"/>
    <w:rsid w:val="00061AA0"/>
    <w:rsid w:val="000631CB"/>
    <w:rsid w:val="00063876"/>
    <w:rsid w:val="00063D35"/>
    <w:rsid w:val="000647D7"/>
    <w:rsid w:val="000648C2"/>
    <w:rsid w:val="000660FE"/>
    <w:rsid w:val="000665B7"/>
    <w:rsid w:val="000678FB"/>
    <w:rsid w:val="00067DB8"/>
    <w:rsid w:val="000707D9"/>
    <w:rsid w:val="00071713"/>
    <w:rsid w:val="0007380A"/>
    <w:rsid w:val="00080AFD"/>
    <w:rsid w:val="0008434A"/>
    <w:rsid w:val="0008594D"/>
    <w:rsid w:val="00086313"/>
    <w:rsid w:val="000874DB"/>
    <w:rsid w:val="0009224B"/>
    <w:rsid w:val="000936F7"/>
    <w:rsid w:val="00095292"/>
    <w:rsid w:val="0009551D"/>
    <w:rsid w:val="000A2D57"/>
    <w:rsid w:val="000A4B07"/>
    <w:rsid w:val="000A5340"/>
    <w:rsid w:val="000A595A"/>
    <w:rsid w:val="000B0D0D"/>
    <w:rsid w:val="000B21DC"/>
    <w:rsid w:val="000B39EA"/>
    <w:rsid w:val="000B4B42"/>
    <w:rsid w:val="000B58B6"/>
    <w:rsid w:val="000B6242"/>
    <w:rsid w:val="000B7A3D"/>
    <w:rsid w:val="000B7F2E"/>
    <w:rsid w:val="000C287B"/>
    <w:rsid w:val="000C31B1"/>
    <w:rsid w:val="000C3C80"/>
    <w:rsid w:val="000C48BC"/>
    <w:rsid w:val="000D2BE8"/>
    <w:rsid w:val="000D44BB"/>
    <w:rsid w:val="000D6FB4"/>
    <w:rsid w:val="000D7EDE"/>
    <w:rsid w:val="000E14CA"/>
    <w:rsid w:val="000E26D3"/>
    <w:rsid w:val="000E4473"/>
    <w:rsid w:val="000E58C6"/>
    <w:rsid w:val="000F0D12"/>
    <w:rsid w:val="000F3B10"/>
    <w:rsid w:val="000F448C"/>
    <w:rsid w:val="000F4B60"/>
    <w:rsid w:val="000F733F"/>
    <w:rsid w:val="000F7A0E"/>
    <w:rsid w:val="00105ACE"/>
    <w:rsid w:val="00106CEC"/>
    <w:rsid w:val="00112492"/>
    <w:rsid w:val="00114788"/>
    <w:rsid w:val="0011553E"/>
    <w:rsid w:val="001163D5"/>
    <w:rsid w:val="00117EAA"/>
    <w:rsid w:val="001214C2"/>
    <w:rsid w:val="001223B7"/>
    <w:rsid w:val="00125A37"/>
    <w:rsid w:val="001369EF"/>
    <w:rsid w:val="00143EE3"/>
    <w:rsid w:val="00145836"/>
    <w:rsid w:val="0015048E"/>
    <w:rsid w:val="001543E8"/>
    <w:rsid w:val="00154894"/>
    <w:rsid w:val="00161170"/>
    <w:rsid w:val="00161530"/>
    <w:rsid w:val="001641E9"/>
    <w:rsid w:val="0016649B"/>
    <w:rsid w:val="001702C6"/>
    <w:rsid w:val="00170412"/>
    <w:rsid w:val="001707B5"/>
    <w:rsid w:val="0017566E"/>
    <w:rsid w:val="00176828"/>
    <w:rsid w:val="00186CBF"/>
    <w:rsid w:val="00190F4C"/>
    <w:rsid w:val="0019270A"/>
    <w:rsid w:val="001A0641"/>
    <w:rsid w:val="001A4AEC"/>
    <w:rsid w:val="001A72FD"/>
    <w:rsid w:val="001B1715"/>
    <w:rsid w:val="001B3AA4"/>
    <w:rsid w:val="001B728E"/>
    <w:rsid w:val="001C06AC"/>
    <w:rsid w:val="001C2807"/>
    <w:rsid w:val="001C347F"/>
    <w:rsid w:val="001C608C"/>
    <w:rsid w:val="001D0E8F"/>
    <w:rsid w:val="001D18C6"/>
    <w:rsid w:val="001D41DE"/>
    <w:rsid w:val="001E008D"/>
    <w:rsid w:val="001E1A9F"/>
    <w:rsid w:val="001F1F6F"/>
    <w:rsid w:val="001F20A2"/>
    <w:rsid w:val="001F537D"/>
    <w:rsid w:val="00200949"/>
    <w:rsid w:val="0020122E"/>
    <w:rsid w:val="00205363"/>
    <w:rsid w:val="00205EA2"/>
    <w:rsid w:val="002079AC"/>
    <w:rsid w:val="00210813"/>
    <w:rsid w:val="002155CB"/>
    <w:rsid w:val="002156B4"/>
    <w:rsid w:val="002167AD"/>
    <w:rsid w:val="00217D62"/>
    <w:rsid w:val="00217F0D"/>
    <w:rsid w:val="002216D3"/>
    <w:rsid w:val="0022260E"/>
    <w:rsid w:val="00222617"/>
    <w:rsid w:val="0022382A"/>
    <w:rsid w:val="00227D4A"/>
    <w:rsid w:val="00230DE3"/>
    <w:rsid w:val="002327DB"/>
    <w:rsid w:val="00235BAB"/>
    <w:rsid w:val="00236132"/>
    <w:rsid w:val="00240666"/>
    <w:rsid w:val="00240E96"/>
    <w:rsid w:val="002429AD"/>
    <w:rsid w:val="00250116"/>
    <w:rsid w:val="00250D07"/>
    <w:rsid w:val="00251B86"/>
    <w:rsid w:val="002557FC"/>
    <w:rsid w:val="00261906"/>
    <w:rsid w:val="00261FA3"/>
    <w:rsid w:val="0026441C"/>
    <w:rsid w:val="00265DF9"/>
    <w:rsid w:val="00275CDD"/>
    <w:rsid w:val="0027730E"/>
    <w:rsid w:val="0028215D"/>
    <w:rsid w:val="00282CDF"/>
    <w:rsid w:val="00283352"/>
    <w:rsid w:val="00283B37"/>
    <w:rsid w:val="002848F0"/>
    <w:rsid w:val="0028592B"/>
    <w:rsid w:val="002861E3"/>
    <w:rsid w:val="00286E9E"/>
    <w:rsid w:val="0028742F"/>
    <w:rsid w:val="00291F4D"/>
    <w:rsid w:val="0029228D"/>
    <w:rsid w:val="002937DD"/>
    <w:rsid w:val="00293AC5"/>
    <w:rsid w:val="00293DD9"/>
    <w:rsid w:val="002A24BE"/>
    <w:rsid w:val="002A2523"/>
    <w:rsid w:val="002A3076"/>
    <w:rsid w:val="002A7FC4"/>
    <w:rsid w:val="002B2549"/>
    <w:rsid w:val="002B28DD"/>
    <w:rsid w:val="002B3438"/>
    <w:rsid w:val="002B601F"/>
    <w:rsid w:val="002C04F1"/>
    <w:rsid w:val="002C4D61"/>
    <w:rsid w:val="002C4F26"/>
    <w:rsid w:val="002C63E2"/>
    <w:rsid w:val="002D055D"/>
    <w:rsid w:val="002D1E29"/>
    <w:rsid w:val="002D3EA4"/>
    <w:rsid w:val="002D58DC"/>
    <w:rsid w:val="002E02CF"/>
    <w:rsid w:val="002E4E69"/>
    <w:rsid w:val="002E5D4F"/>
    <w:rsid w:val="002E77AA"/>
    <w:rsid w:val="002E7C41"/>
    <w:rsid w:val="002F288D"/>
    <w:rsid w:val="002F3490"/>
    <w:rsid w:val="002F39B4"/>
    <w:rsid w:val="002F609A"/>
    <w:rsid w:val="002F66B5"/>
    <w:rsid w:val="002F70E2"/>
    <w:rsid w:val="002F7569"/>
    <w:rsid w:val="003001A1"/>
    <w:rsid w:val="0030637C"/>
    <w:rsid w:val="003071B3"/>
    <w:rsid w:val="00307240"/>
    <w:rsid w:val="00310ECA"/>
    <w:rsid w:val="00312605"/>
    <w:rsid w:val="00312E45"/>
    <w:rsid w:val="003152F6"/>
    <w:rsid w:val="00316215"/>
    <w:rsid w:val="00316D4F"/>
    <w:rsid w:val="00316F20"/>
    <w:rsid w:val="00320E47"/>
    <w:rsid w:val="00321929"/>
    <w:rsid w:val="00322DF6"/>
    <w:rsid w:val="00324448"/>
    <w:rsid w:val="003247FC"/>
    <w:rsid w:val="003270D6"/>
    <w:rsid w:val="0032724F"/>
    <w:rsid w:val="00327FC5"/>
    <w:rsid w:val="00330E12"/>
    <w:rsid w:val="003335EB"/>
    <w:rsid w:val="003343C7"/>
    <w:rsid w:val="00335D20"/>
    <w:rsid w:val="00337AE9"/>
    <w:rsid w:val="00337BC1"/>
    <w:rsid w:val="00340C39"/>
    <w:rsid w:val="00342A5A"/>
    <w:rsid w:val="00345269"/>
    <w:rsid w:val="00350A41"/>
    <w:rsid w:val="00353174"/>
    <w:rsid w:val="00353D7C"/>
    <w:rsid w:val="00354ADC"/>
    <w:rsid w:val="003557DC"/>
    <w:rsid w:val="00357839"/>
    <w:rsid w:val="00357AB5"/>
    <w:rsid w:val="003624AB"/>
    <w:rsid w:val="00363C9D"/>
    <w:rsid w:val="00370723"/>
    <w:rsid w:val="0037441D"/>
    <w:rsid w:val="003775C6"/>
    <w:rsid w:val="00377D01"/>
    <w:rsid w:val="003805FF"/>
    <w:rsid w:val="00382B4D"/>
    <w:rsid w:val="00384850"/>
    <w:rsid w:val="00386008"/>
    <w:rsid w:val="003900DF"/>
    <w:rsid w:val="00390640"/>
    <w:rsid w:val="0039223B"/>
    <w:rsid w:val="00395F12"/>
    <w:rsid w:val="003973BC"/>
    <w:rsid w:val="00397FAC"/>
    <w:rsid w:val="003A1BD6"/>
    <w:rsid w:val="003A4804"/>
    <w:rsid w:val="003A6592"/>
    <w:rsid w:val="003B020B"/>
    <w:rsid w:val="003B2201"/>
    <w:rsid w:val="003B54D3"/>
    <w:rsid w:val="003C1918"/>
    <w:rsid w:val="003C26A9"/>
    <w:rsid w:val="003C2E5C"/>
    <w:rsid w:val="003C44C6"/>
    <w:rsid w:val="003C4A7F"/>
    <w:rsid w:val="003C6FC7"/>
    <w:rsid w:val="003C7520"/>
    <w:rsid w:val="003D042C"/>
    <w:rsid w:val="003D2097"/>
    <w:rsid w:val="003D3EF7"/>
    <w:rsid w:val="003D47F8"/>
    <w:rsid w:val="003D4F58"/>
    <w:rsid w:val="003D7B89"/>
    <w:rsid w:val="003E0FCB"/>
    <w:rsid w:val="003E3DF0"/>
    <w:rsid w:val="003E41C6"/>
    <w:rsid w:val="003E4D3E"/>
    <w:rsid w:val="003E6023"/>
    <w:rsid w:val="003E68D1"/>
    <w:rsid w:val="003F0941"/>
    <w:rsid w:val="003F223A"/>
    <w:rsid w:val="003F2A22"/>
    <w:rsid w:val="003F2C12"/>
    <w:rsid w:val="003F508D"/>
    <w:rsid w:val="0040083E"/>
    <w:rsid w:val="00402053"/>
    <w:rsid w:val="00402198"/>
    <w:rsid w:val="0040252E"/>
    <w:rsid w:val="0040256C"/>
    <w:rsid w:val="0040454B"/>
    <w:rsid w:val="0040778C"/>
    <w:rsid w:val="00407CED"/>
    <w:rsid w:val="004107B2"/>
    <w:rsid w:val="004165A7"/>
    <w:rsid w:val="004211F6"/>
    <w:rsid w:val="004262F3"/>
    <w:rsid w:val="00430CE8"/>
    <w:rsid w:val="00431631"/>
    <w:rsid w:val="00431D02"/>
    <w:rsid w:val="00432AF9"/>
    <w:rsid w:val="004368A2"/>
    <w:rsid w:val="00444215"/>
    <w:rsid w:val="00446574"/>
    <w:rsid w:val="00446AC9"/>
    <w:rsid w:val="00462889"/>
    <w:rsid w:val="00463074"/>
    <w:rsid w:val="00464A68"/>
    <w:rsid w:val="00464FD4"/>
    <w:rsid w:val="00466268"/>
    <w:rsid w:val="004678B9"/>
    <w:rsid w:val="00470DC4"/>
    <w:rsid w:val="00471BC7"/>
    <w:rsid w:val="0047205C"/>
    <w:rsid w:val="00473167"/>
    <w:rsid w:val="004758F9"/>
    <w:rsid w:val="0047653C"/>
    <w:rsid w:val="004856E4"/>
    <w:rsid w:val="00486E7C"/>
    <w:rsid w:val="0049096D"/>
    <w:rsid w:val="004A3A04"/>
    <w:rsid w:val="004B2BDA"/>
    <w:rsid w:val="004B457F"/>
    <w:rsid w:val="004B5DC5"/>
    <w:rsid w:val="004B6CEB"/>
    <w:rsid w:val="004B762D"/>
    <w:rsid w:val="004C0B1B"/>
    <w:rsid w:val="004C1427"/>
    <w:rsid w:val="004C2B88"/>
    <w:rsid w:val="004C3B13"/>
    <w:rsid w:val="004C3C35"/>
    <w:rsid w:val="004D01DF"/>
    <w:rsid w:val="004D2F26"/>
    <w:rsid w:val="004D3216"/>
    <w:rsid w:val="004D3E3C"/>
    <w:rsid w:val="004D4028"/>
    <w:rsid w:val="004D56F4"/>
    <w:rsid w:val="004E3A81"/>
    <w:rsid w:val="004E7E1C"/>
    <w:rsid w:val="004F01BB"/>
    <w:rsid w:val="004F0675"/>
    <w:rsid w:val="004F08CE"/>
    <w:rsid w:val="004F423D"/>
    <w:rsid w:val="004F58CA"/>
    <w:rsid w:val="004F7CDC"/>
    <w:rsid w:val="0050000A"/>
    <w:rsid w:val="0050059E"/>
    <w:rsid w:val="005006A4"/>
    <w:rsid w:val="00502D0B"/>
    <w:rsid w:val="005032CC"/>
    <w:rsid w:val="00503474"/>
    <w:rsid w:val="005040B6"/>
    <w:rsid w:val="005049FD"/>
    <w:rsid w:val="00510071"/>
    <w:rsid w:val="005100D2"/>
    <w:rsid w:val="00511906"/>
    <w:rsid w:val="00516158"/>
    <w:rsid w:val="00516C4C"/>
    <w:rsid w:val="0052039F"/>
    <w:rsid w:val="00522FEA"/>
    <w:rsid w:val="0052423E"/>
    <w:rsid w:val="005259E7"/>
    <w:rsid w:val="00526052"/>
    <w:rsid w:val="00527A44"/>
    <w:rsid w:val="0053250E"/>
    <w:rsid w:val="00534290"/>
    <w:rsid w:val="005364B2"/>
    <w:rsid w:val="00537C70"/>
    <w:rsid w:val="005438B6"/>
    <w:rsid w:val="00544EE8"/>
    <w:rsid w:val="00546916"/>
    <w:rsid w:val="005518A7"/>
    <w:rsid w:val="005547B8"/>
    <w:rsid w:val="005606FA"/>
    <w:rsid w:val="00561EFD"/>
    <w:rsid w:val="005623DB"/>
    <w:rsid w:val="0056564A"/>
    <w:rsid w:val="00567184"/>
    <w:rsid w:val="00573F5D"/>
    <w:rsid w:val="0058268E"/>
    <w:rsid w:val="00582DBB"/>
    <w:rsid w:val="005860F4"/>
    <w:rsid w:val="00587539"/>
    <w:rsid w:val="00587CB6"/>
    <w:rsid w:val="00592FB9"/>
    <w:rsid w:val="00596E57"/>
    <w:rsid w:val="005A0665"/>
    <w:rsid w:val="005A2DCC"/>
    <w:rsid w:val="005A3756"/>
    <w:rsid w:val="005A45D9"/>
    <w:rsid w:val="005A7CB4"/>
    <w:rsid w:val="005B4E1E"/>
    <w:rsid w:val="005B6663"/>
    <w:rsid w:val="005B6835"/>
    <w:rsid w:val="005C21B1"/>
    <w:rsid w:val="005C2F1A"/>
    <w:rsid w:val="005D0930"/>
    <w:rsid w:val="005D1EEB"/>
    <w:rsid w:val="005D1F34"/>
    <w:rsid w:val="005D3817"/>
    <w:rsid w:val="005D4CCA"/>
    <w:rsid w:val="005D4DCF"/>
    <w:rsid w:val="005D5645"/>
    <w:rsid w:val="005D662D"/>
    <w:rsid w:val="005E0B3E"/>
    <w:rsid w:val="005E0DAE"/>
    <w:rsid w:val="005E0EFC"/>
    <w:rsid w:val="005E1445"/>
    <w:rsid w:val="005E2483"/>
    <w:rsid w:val="005E2A1F"/>
    <w:rsid w:val="005E7CD4"/>
    <w:rsid w:val="005F091A"/>
    <w:rsid w:val="005F30B4"/>
    <w:rsid w:val="005F31D5"/>
    <w:rsid w:val="005F404E"/>
    <w:rsid w:val="005F7AD0"/>
    <w:rsid w:val="00601ECE"/>
    <w:rsid w:val="0060297D"/>
    <w:rsid w:val="00611D0A"/>
    <w:rsid w:val="00612627"/>
    <w:rsid w:val="00613E3A"/>
    <w:rsid w:val="00616992"/>
    <w:rsid w:val="00617A1D"/>
    <w:rsid w:val="00622B0B"/>
    <w:rsid w:val="00623E6E"/>
    <w:rsid w:val="006266C2"/>
    <w:rsid w:val="00627621"/>
    <w:rsid w:val="00630551"/>
    <w:rsid w:val="00631A07"/>
    <w:rsid w:val="006345C6"/>
    <w:rsid w:val="006378EA"/>
    <w:rsid w:val="006406ED"/>
    <w:rsid w:val="006407EA"/>
    <w:rsid w:val="00640DAB"/>
    <w:rsid w:val="006468A7"/>
    <w:rsid w:val="00647665"/>
    <w:rsid w:val="006520CC"/>
    <w:rsid w:val="00652738"/>
    <w:rsid w:val="00657470"/>
    <w:rsid w:val="00661997"/>
    <w:rsid w:val="0066231D"/>
    <w:rsid w:val="006654D4"/>
    <w:rsid w:val="006656F8"/>
    <w:rsid w:val="006658D5"/>
    <w:rsid w:val="00665956"/>
    <w:rsid w:val="006668E4"/>
    <w:rsid w:val="00667207"/>
    <w:rsid w:val="006702D6"/>
    <w:rsid w:val="006716FA"/>
    <w:rsid w:val="00673529"/>
    <w:rsid w:val="006737F7"/>
    <w:rsid w:val="00673C6B"/>
    <w:rsid w:val="00674A5B"/>
    <w:rsid w:val="00675313"/>
    <w:rsid w:val="0068072B"/>
    <w:rsid w:val="00680EAD"/>
    <w:rsid w:val="0068240B"/>
    <w:rsid w:val="00684CE9"/>
    <w:rsid w:val="006866EE"/>
    <w:rsid w:val="006914C3"/>
    <w:rsid w:val="006915D3"/>
    <w:rsid w:val="00691C6A"/>
    <w:rsid w:val="00692493"/>
    <w:rsid w:val="00693CCD"/>
    <w:rsid w:val="00694441"/>
    <w:rsid w:val="00694C6F"/>
    <w:rsid w:val="00694D57"/>
    <w:rsid w:val="006976DC"/>
    <w:rsid w:val="006A0F20"/>
    <w:rsid w:val="006A195A"/>
    <w:rsid w:val="006A2FFC"/>
    <w:rsid w:val="006A340D"/>
    <w:rsid w:val="006A44FA"/>
    <w:rsid w:val="006A67F0"/>
    <w:rsid w:val="006A710E"/>
    <w:rsid w:val="006B1EEA"/>
    <w:rsid w:val="006B21E5"/>
    <w:rsid w:val="006B3E60"/>
    <w:rsid w:val="006B483A"/>
    <w:rsid w:val="006B6DDE"/>
    <w:rsid w:val="006B75DE"/>
    <w:rsid w:val="006C0A61"/>
    <w:rsid w:val="006C222B"/>
    <w:rsid w:val="006C40FE"/>
    <w:rsid w:val="006C4115"/>
    <w:rsid w:val="006C740D"/>
    <w:rsid w:val="006D0C4B"/>
    <w:rsid w:val="006D2CC3"/>
    <w:rsid w:val="006D52C8"/>
    <w:rsid w:val="006E099C"/>
    <w:rsid w:val="006E11EE"/>
    <w:rsid w:val="006E16C4"/>
    <w:rsid w:val="006E3C00"/>
    <w:rsid w:val="006E4AB2"/>
    <w:rsid w:val="006E5C68"/>
    <w:rsid w:val="006E5D1B"/>
    <w:rsid w:val="006E665B"/>
    <w:rsid w:val="006E6672"/>
    <w:rsid w:val="006F1C84"/>
    <w:rsid w:val="006F24F1"/>
    <w:rsid w:val="006F717D"/>
    <w:rsid w:val="00703ADD"/>
    <w:rsid w:val="00704532"/>
    <w:rsid w:val="00710782"/>
    <w:rsid w:val="007107AE"/>
    <w:rsid w:val="00712E3F"/>
    <w:rsid w:val="00716259"/>
    <w:rsid w:val="007209CE"/>
    <w:rsid w:val="00722E3A"/>
    <w:rsid w:val="00726D70"/>
    <w:rsid w:val="00727757"/>
    <w:rsid w:val="00730226"/>
    <w:rsid w:val="00730817"/>
    <w:rsid w:val="00740C12"/>
    <w:rsid w:val="00744873"/>
    <w:rsid w:val="00745908"/>
    <w:rsid w:val="0074659F"/>
    <w:rsid w:val="00747812"/>
    <w:rsid w:val="007529A5"/>
    <w:rsid w:val="0075493F"/>
    <w:rsid w:val="007554AB"/>
    <w:rsid w:val="00756F5D"/>
    <w:rsid w:val="007606E8"/>
    <w:rsid w:val="00763BD3"/>
    <w:rsid w:val="00763E6D"/>
    <w:rsid w:val="00765645"/>
    <w:rsid w:val="00770808"/>
    <w:rsid w:val="00770A88"/>
    <w:rsid w:val="00770E7A"/>
    <w:rsid w:val="00770F65"/>
    <w:rsid w:val="0077503C"/>
    <w:rsid w:val="00775EF1"/>
    <w:rsid w:val="00775FED"/>
    <w:rsid w:val="00782EAF"/>
    <w:rsid w:val="00791823"/>
    <w:rsid w:val="007919CF"/>
    <w:rsid w:val="007926D6"/>
    <w:rsid w:val="00797C05"/>
    <w:rsid w:val="007B5C8D"/>
    <w:rsid w:val="007C210D"/>
    <w:rsid w:val="007C3A93"/>
    <w:rsid w:val="007C4A41"/>
    <w:rsid w:val="007C6F60"/>
    <w:rsid w:val="007C7206"/>
    <w:rsid w:val="007D205F"/>
    <w:rsid w:val="007D6AD7"/>
    <w:rsid w:val="007D760C"/>
    <w:rsid w:val="007E00F8"/>
    <w:rsid w:val="007E47D2"/>
    <w:rsid w:val="007E4E4E"/>
    <w:rsid w:val="007F0F60"/>
    <w:rsid w:val="007F1714"/>
    <w:rsid w:val="007F267E"/>
    <w:rsid w:val="007F44F7"/>
    <w:rsid w:val="007F608A"/>
    <w:rsid w:val="007F6590"/>
    <w:rsid w:val="007F6FC9"/>
    <w:rsid w:val="00802149"/>
    <w:rsid w:val="008029DA"/>
    <w:rsid w:val="00807D2E"/>
    <w:rsid w:val="00811339"/>
    <w:rsid w:val="0081178D"/>
    <w:rsid w:val="008120F4"/>
    <w:rsid w:val="00812223"/>
    <w:rsid w:val="0081303A"/>
    <w:rsid w:val="008171E6"/>
    <w:rsid w:val="00820981"/>
    <w:rsid w:val="0082180E"/>
    <w:rsid w:val="008265E6"/>
    <w:rsid w:val="0082750C"/>
    <w:rsid w:val="00827B67"/>
    <w:rsid w:val="00827BC0"/>
    <w:rsid w:val="008306CD"/>
    <w:rsid w:val="00831EA0"/>
    <w:rsid w:val="008324CB"/>
    <w:rsid w:val="00832EB9"/>
    <w:rsid w:val="008335F0"/>
    <w:rsid w:val="00833961"/>
    <w:rsid w:val="00833A96"/>
    <w:rsid w:val="00836935"/>
    <w:rsid w:val="008378E5"/>
    <w:rsid w:val="008450FE"/>
    <w:rsid w:val="0084555E"/>
    <w:rsid w:val="00850E86"/>
    <w:rsid w:val="00853423"/>
    <w:rsid w:val="00853CC2"/>
    <w:rsid w:val="0085591C"/>
    <w:rsid w:val="008570CB"/>
    <w:rsid w:val="00857880"/>
    <w:rsid w:val="0086179E"/>
    <w:rsid w:val="008628E3"/>
    <w:rsid w:val="00862B26"/>
    <w:rsid w:val="008630EA"/>
    <w:rsid w:val="00863353"/>
    <w:rsid w:val="00864F64"/>
    <w:rsid w:val="00865EC4"/>
    <w:rsid w:val="00867CF5"/>
    <w:rsid w:val="00867E32"/>
    <w:rsid w:val="00867EFE"/>
    <w:rsid w:val="008716D8"/>
    <w:rsid w:val="00874905"/>
    <w:rsid w:val="00875DA4"/>
    <w:rsid w:val="00882646"/>
    <w:rsid w:val="008828D4"/>
    <w:rsid w:val="00882DCE"/>
    <w:rsid w:val="0088420F"/>
    <w:rsid w:val="008846BB"/>
    <w:rsid w:val="0088498F"/>
    <w:rsid w:val="008861D1"/>
    <w:rsid w:val="00886B2B"/>
    <w:rsid w:val="00890560"/>
    <w:rsid w:val="0089383A"/>
    <w:rsid w:val="00894C9B"/>
    <w:rsid w:val="00895C3C"/>
    <w:rsid w:val="0089609D"/>
    <w:rsid w:val="00896CD4"/>
    <w:rsid w:val="00896E82"/>
    <w:rsid w:val="008A4E14"/>
    <w:rsid w:val="008A6D59"/>
    <w:rsid w:val="008B1129"/>
    <w:rsid w:val="008B12AB"/>
    <w:rsid w:val="008B3408"/>
    <w:rsid w:val="008B4C5F"/>
    <w:rsid w:val="008B5F8B"/>
    <w:rsid w:val="008C2852"/>
    <w:rsid w:val="008C3ED7"/>
    <w:rsid w:val="008C44A5"/>
    <w:rsid w:val="008C56B1"/>
    <w:rsid w:val="008C7CF7"/>
    <w:rsid w:val="008D15DD"/>
    <w:rsid w:val="008D1EB0"/>
    <w:rsid w:val="008D330D"/>
    <w:rsid w:val="008D3B5D"/>
    <w:rsid w:val="008D467C"/>
    <w:rsid w:val="008D609B"/>
    <w:rsid w:val="008E022B"/>
    <w:rsid w:val="008E14C3"/>
    <w:rsid w:val="008E2805"/>
    <w:rsid w:val="008E399A"/>
    <w:rsid w:val="008E4335"/>
    <w:rsid w:val="008E6A12"/>
    <w:rsid w:val="008F581E"/>
    <w:rsid w:val="008F6532"/>
    <w:rsid w:val="008F7392"/>
    <w:rsid w:val="00900311"/>
    <w:rsid w:val="0090169C"/>
    <w:rsid w:val="009034AF"/>
    <w:rsid w:val="00903A30"/>
    <w:rsid w:val="00905EAD"/>
    <w:rsid w:val="009078EA"/>
    <w:rsid w:val="00907FFA"/>
    <w:rsid w:val="0091279A"/>
    <w:rsid w:val="0091316E"/>
    <w:rsid w:val="0091323E"/>
    <w:rsid w:val="00915193"/>
    <w:rsid w:val="0091650C"/>
    <w:rsid w:val="0091709B"/>
    <w:rsid w:val="0092108C"/>
    <w:rsid w:val="00921D81"/>
    <w:rsid w:val="00926E1A"/>
    <w:rsid w:val="0092741F"/>
    <w:rsid w:val="00931267"/>
    <w:rsid w:val="009315FA"/>
    <w:rsid w:val="00932A2E"/>
    <w:rsid w:val="00932B16"/>
    <w:rsid w:val="009332CA"/>
    <w:rsid w:val="00933CD1"/>
    <w:rsid w:val="00934A1B"/>
    <w:rsid w:val="0093789A"/>
    <w:rsid w:val="00940320"/>
    <w:rsid w:val="009409EE"/>
    <w:rsid w:val="00941FCB"/>
    <w:rsid w:val="009421DB"/>
    <w:rsid w:val="00942242"/>
    <w:rsid w:val="00945AA1"/>
    <w:rsid w:val="00950D82"/>
    <w:rsid w:val="00951929"/>
    <w:rsid w:val="00952CCC"/>
    <w:rsid w:val="00953268"/>
    <w:rsid w:val="00953641"/>
    <w:rsid w:val="0095399C"/>
    <w:rsid w:val="00955DF2"/>
    <w:rsid w:val="0095696E"/>
    <w:rsid w:val="00963412"/>
    <w:rsid w:val="0096642A"/>
    <w:rsid w:val="00967608"/>
    <w:rsid w:val="0097021F"/>
    <w:rsid w:val="009733CA"/>
    <w:rsid w:val="00973B6A"/>
    <w:rsid w:val="00974FB1"/>
    <w:rsid w:val="0097684D"/>
    <w:rsid w:val="009803B5"/>
    <w:rsid w:val="00980F6C"/>
    <w:rsid w:val="00982F6E"/>
    <w:rsid w:val="009874BB"/>
    <w:rsid w:val="00987929"/>
    <w:rsid w:val="00992255"/>
    <w:rsid w:val="009922E7"/>
    <w:rsid w:val="00992397"/>
    <w:rsid w:val="009939B4"/>
    <w:rsid w:val="00994F79"/>
    <w:rsid w:val="00996922"/>
    <w:rsid w:val="00997227"/>
    <w:rsid w:val="009A0CAA"/>
    <w:rsid w:val="009B00E1"/>
    <w:rsid w:val="009B0A53"/>
    <w:rsid w:val="009B155D"/>
    <w:rsid w:val="009B58BA"/>
    <w:rsid w:val="009B7C23"/>
    <w:rsid w:val="009B7C53"/>
    <w:rsid w:val="009C1138"/>
    <w:rsid w:val="009C4D5E"/>
    <w:rsid w:val="009C6DBC"/>
    <w:rsid w:val="009C77AD"/>
    <w:rsid w:val="009D4A90"/>
    <w:rsid w:val="009D62F7"/>
    <w:rsid w:val="009E1CCE"/>
    <w:rsid w:val="009E26B3"/>
    <w:rsid w:val="009E40E2"/>
    <w:rsid w:val="009E6001"/>
    <w:rsid w:val="009E6642"/>
    <w:rsid w:val="009F010D"/>
    <w:rsid w:val="009F1AB9"/>
    <w:rsid w:val="009F1CA3"/>
    <w:rsid w:val="009F2700"/>
    <w:rsid w:val="009F2A08"/>
    <w:rsid w:val="009F3E5A"/>
    <w:rsid w:val="009F401E"/>
    <w:rsid w:val="009F6B2F"/>
    <w:rsid w:val="009F6C3A"/>
    <w:rsid w:val="009F6F85"/>
    <w:rsid w:val="009F720E"/>
    <w:rsid w:val="009F75DE"/>
    <w:rsid w:val="00A00EA6"/>
    <w:rsid w:val="00A0267B"/>
    <w:rsid w:val="00A0428D"/>
    <w:rsid w:val="00A04962"/>
    <w:rsid w:val="00A04E4C"/>
    <w:rsid w:val="00A0661F"/>
    <w:rsid w:val="00A073D3"/>
    <w:rsid w:val="00A07567"/>
    <w:rsid w:val="00A12E87"/>
    <w:rsid w:val="00A133CC"/>
    <w:rsid w:val="00A14690"/>
    <w:rsid w:val="00A1700C"/>
    <w:rsid w:val="00A170FC"/>
    <w:rsid w:val="00A21AD3"/>
    <w:rsid w:val="00A22849"/>
    <w:rsid w:val="00A2585E"/>
    <w:rsid w:val="00A25F4B"/>
    <w:rsid w:val="00A26101"/>
    <w:rsid w:val="00A30F64"/>
    <w:rsid w:val="00A31A40"/>
    <w:rsid w:val="00A324DA"/>
    <w:rsid w:val="00A34FC1"/>
    <w:rsid w:val="00A369E9"/>
    <w:rsid w:val="00A42D3E"/>
    <w:rsid w:val="00A51D2D"/>
    <w:rsid w:val="00A53CD4"/>
    <w:rsid w:val="00A601D3"/>
    <w:rsid w:val="00A6272E"/>
    <w:rsid w:val="00A64131"/>
    <w:rsid w:val="00A65E8C"/>
    <w:rsid w:val="00A7176E"/>
    <w:rsid w:val="00A720CA"/>
    <w:rsid w:val="00A7249F"/>
    <w:rsid w:val="00A727E6"/>
    <w:rsid w:val="00A7557D"/>
    <w:rsid w:val="00A7710F"/>
    <w:rsid w:val="00A86BE2"/>
    <w:rsid w:val="00A87F33"/>
    <w:rsid w:val="00A90C66"/>
    <w:rsid w:val="00A95F60"/>
    <w:rsid w:val="00A973EF"/>
    <w:rsid w:val="00AA0490"/>
    <w:rsid w:val="00AA22E5"/>
    <w:rsid w:val="00AA6547"/>
    <w:rsid w:val="00AA682C"/>
    <w:rsid w:val="00AB08E1"/>
    <w:rsid w:val="00AB17B4"/>
    <w:rsid w:val="00AB1D67"/>
    <w:rsid w:val="00AB1E8E"/>
    <w:rsid w:val="00AB3C47"/>
    <w:rsid w:val="00AB3ECB"/>
    <w:rsid w:val="00AB4A03"/>
    <w:rsid w:val="00AC16F0"/>
    <w:rsid w:val="00AC3793"/>
    <w:rsid w:val="00AC4E3D"/>
    <w:rsid w:val="00AC6945"/>
    <w:rsid w:val="00AC7155"/>
    <w:rsid w:val="00AC7D26"/>
    <w:rsid w:val="00AD0A52"/>
    <w:rsid w:val="00AD0E9A"/>
    <w:rsid w:val="00AD1F73"/>
    <w:rsid w:val="00AD2648"/>
    <w:rsid w:val="00AD3E21"/>
    <w:rsid w:val="00AD3EC3"/>
    <w:rsid w:val="00AD4338"/>
    <w:rsid w:val="00AD4967"/>
    <w:rsid w:val="00AD629F"/>
    <w:rsid w:val="00AE3945"/>
    <w:rsid w:val="00AE3A30"/>
    <w:rsid w:val="00AE5C8A"/>
    <w:rsid w:val="00AE7086"/>
    <w:rsid w:val="00AF003D"/>
    <w:rsid w:val="00AF0B19"/>
    <w:rsid w:val="00AF0FE9"/>
    <w:rsid w:val="00AF23D5"/>
    <w:rsid w:val="00AF38FD"/>
    <w:rsid w:val="00AF5172"/>
    <w:rsid w:val="00AF72C4"/>
    <w:rsid w:val="00B000A0"/>
    <w:rsid w:val="00B00AB7"/>
    <w:rsid w:val="00B01067"/>
    <w:rsid w:val="00B01B52"/>
    <w:rsid w:val="00B06088"/>
    <w:rsid w:val="00B0641F"/>
    <w:rsid w:val="00B06F25"/>
    <w:rsid w:val="00B10228"/>
    <w:rsid w:val="00B1427E"/>
    <w:rsid w:val="00B207F9"/>
    <w:rsid w:val="00B211DF"/>
    <w:rsid w:val="00B2152B"/>
    <w:rsid w:val="00B22348"/>
    <w:rsid w:val="00B253AC"/>
    <w:rsid w:val="00B33C61"/>
    <w:rsid w:val="00B33CE2"/>
    <w:rsid w:val="00B44C0B"/>
    <w:rsid w:val="00B4713B"/>
    <w:rsid w:val="00B52B9E"/>
    <w:rsid w:val="00B53F45"/>
    <w:rsid w:val="00B56142"/>
    <w:rsid w:val="00B6565E"/>
    <w:rsid w:val="00B6666C"/>
    <w:rsid w:val="00B66B75"/>
    <w:rsid w:val="00B70447"/>
    <w:rsid w:val="00B721C1"/>
    <w:rsid w:val="00B72374"/>
    <w:rsid w:val="00B72832"/>
    <w:rsid w:val="00B72BCC"/>
    <w:rsid w:val="00B73A13"/>
    <w:rsid w:val="00B84215"/>
    <w:rsid w:val="00B86611"/>
    <w:rsid w:val="00B86676"/>
    <w:rsid w:val="00B9164D"/>
    <w:rsid w:val="00B93021"/>
    <w:rsid w:val="00B9519A"/>
    <w:rsid w:val="00B95F6A"/>
    <w:rsid w:val="00BA20AB"/>
    <w:rsid w:val="00BA2458"/>
    <w:rsid w:val="00BA3C63"/>
    <w:rsid w:val="00BA4400"/>
    <w:rsid w:val="00BA4B97"/>
    <w:rsid w:val="00BA5461"/>
    <w:rsid w:val="00BA5DB8"/>
    <w:rsid w:val="00BB03DA"/>
    <w:rsid w:val="00BB1E40"/>
    <w:rsid w:val="00BB1F54"/>
    <w:rsid w:val="00BC030E"/>
    <w:rsid w:val="00BC0AA4"/>
    <w:rsid w:val="00BC217F"/>
    <w:rsid w:val="00BC29D7"/>
    <w:rsid w:val="00BC5923"/>
    <w:rsid w:val="00BC6205"/>
    <w:rsid w:val="00BC6880"/>
    <w:rsid w:val="00BD01A6"/>
    <w:rsid w:val="00BD19FB"/>
    <w:rsid w:val="00BD2E7E"/>
    <w:rsid w:val="00BD462A"/>
    <w:rsid w:val="00BD5EFB"/>
    <w:rsid w:val="00BD786B"/>
    <w:rsid w:val="00BE090E"/>
    <w:rsid w:val="00BE289F"/>
    <w:rsid w:val="00BE29D7"/>
    <w:rsid w:val="00BE2A1F"/>
    <w:rsid w:val="00BE386F"/>
    <w:rsid w:val="00BE41B7"/>
    <w:rsid w:val="00BE4685"/>
    <w:rsid w:val="00BF2804"/>
    <w:rsid w:val="00BF5915"/>
    <w:rsid w:val="00C006EB"/>
    <w:rsid w:val="00C00BAB"/>
    <w:rsid w:val="00C01199"/>
    <w:rsid w:val="00C02D08"/>
    <w:rsid w:val="00C05A05"/>
    <w:rsid w:val="00C06351"/>
    <w:rsid w:val="00C06E9C"/>
    <w:rsid w:val="00C07B62"/>
    <w:rsid w:val="00C109EB"/>
    <w:rsid w:val="00C11B64"/>
    <w:rsid w:val="00C13F88"/>
    <w:rsid w:val="00C14D1E"/>
    <w:rsid w:val="00C16F16"/>
    <w:rsid w:val="00C17362"/>
    <w:rsid w:val="00C17C3A"/>
    <w:rsid w:val="00C24D2E"/>
    <w:rsid w:val="00C255AC"/>
    <w:rsid w:val="00C30C66"/>
    <w:rsid w:val="00C31305"/>
    <w:rsid w:val="00C32CF8"/>
    <w:rsid w:val="00C32EA4"/>
    <w:rsid w:val="00C37584"/>
    <w:rsid w:val="00C378B2"/>
    <w:rsid w:val="00C37E5F"/>
    <w:rsid w:val="00C40E0B"/>
    <w:rsid w:val="00C41ED4"/>
    <w:rsid w:val="00C42140"/>
    <w:rsid w:val="00C43F3E"/>
    <w:rsid w:val="00C44382"/>
    <w:rsid w:val="00C476DE"/>
    <w:rsid w:val="00C56C0C"/>
    <w:rsid w:val="00C56FA3"/>
    <w:rsid w:val="00C6042F"/>
    <w:rsid w:val="00C640B7"/>
    <w:rsid w:val="00C65261"/>
    <w:rsid w:val="00C73077"/>
    <w:rsid w:val="00C73C66"/>
    <w:rsid w:val="00C73F00"/>
    <w:rsid w:val="00C74DA2"/>
    <w:rsid w:val="00C770C5"/>
    <w:rsid w:val="00C83DBB"/>
    <w:rsid w:val="00C84B94"/>
    <w:rsid w:val="00C84C7E"/>
    <w:rsid w:val="00C84EA2"/>
    <w:rsid w:val="00C85337"/>
    <w:rsid w:val="00C8591D"/>
    <w:rsid w:val="00C85D40"/>
    <w:rsid w:val="00C8607C"/>
    <w:rsid w:val="00C8660F"/>
    <w:rsid w:val="00C86765"/>
    <w:rsid w:val="00C86796"/>
    <w:rsid w:val="00C90002"/>
    <w:rsid w:val="00C90AD5"/>
    <w:rsid w:val="00C91EF4"/>
    <w:rsid w:val="00C93CCC"/>
    <w:rsid w:val="00C97670"/>
    <w:rsid w:val="00C97C58"/>
    <w:rsid w:val="00CA1514"/>
    <w:rsid w:val="00CA1616"/>
    <w:rsid w:val="00CA1741"/>
    <w:rsid w:val="00CA1A6C"/>
    <w:rsid w:val="00CA39A5"/>
    <w:rsid w:val="00CA547E"/>
    <w:rsid w:val="00CA574A"/>
    <w:rsid w:val="00CA74FC"/>
    <w:rsid w:val="00CB1422"/>
    <w:rsid w:val="00CB259C"/>
    <w:rsid w:val="00CB3AD9"/>
    <w:rsid w:val="00CB5710"/>
    <w:rsid w:val="00CB6BA0"/>
    <w:rsid w:val="00CB746A"/>
    <w:rsid w:val="00CC6C84"/>
    <w:rsid w:val="00CD37C4"/>
    <w:rsid w:val="00CD4BEB"/>
    <w:rsid w:val="00CD65D5"/>
    <w:rsid w:val="00CE08EF"/>
    <w:rsid w:val="00CE09D8"/>
    <w:rsid w:val="00CE4C6F"/>
    <w:rsid w:val="00CF1817"/>
    <w:rsid w:val="00CF375D"/>
    <w:rsid w:val="00D001CB"/>
    <w:rsid w:val="00D026B1"/>
    <w:rsid w:val="00D029AE"/>
    <w:rsid w:val="00D02CE7"/>
    <w:rsid w:val="00D03228"/>
    <w:rsid w:val="00D05726"/>
    <w:rsid w:val="00D07518"/>
    <w:rsid w:val="00D07692"/>
    <w:rsid w:val="00D10D03"/>
    <w:rsid w:val="00D11DE7"/>
    <w:rsid w:val="00D14ACB"/>
    <w:rsid w:val="00D150BB"/>
    <w:rsid w:val="00D17699"/>
    <w:rsid w:val="00D2200D"/>
    <w:rsid w:val="00D22CA5"/>
    <w:rsid w:val="00D23C2F"/>
    <w:rsid w:val="00D23E4E"/>
    <w:rsid w:val="00D3147B"/>
    <w:rsid w:val="00D33A48"/>
    <w:rsid w:val="00D348C3"/>
    <w:rsid w:val="00D34D89"/>
    <w:rsid w:val="00D352BA"/>
    <w:rsid w:val="00D35FB1"/>
    <w:rsid w:val="00D367EC"/>
    <w:rsid w:val="00D40ECF"/>
    <w:rsid w:val="00D42636"/>
    <w:rsid w:val="00D42FBD"/>
    <w:rsid w:val="00D43403"/>
    <w:rsid w:val="00D46B8F"/>
    <w:rsid w:val="00D4722E"/>
    <w:rsid w:val="00D47C73"/>
    <w:rsid w:val="00D53D22"/>
    <w:rsid w:val="00D54E23"/>
    <w:rsid w:val="00D60082"/>
    <w:rsid w:val="00D63070"/>
    <w:rsid w:val="00D65360"/>
    <w:rsid w:val="00D67932"/>
    <w:rsid w:val="00D70B71"/>
    <w:rsid w:val="00D70D44"/>
    <w:rsid w:val="00D71F70"/>
    <w:rsid w:val="00D7213C"/>
    <w:rsid w:val="00D728B7"/>
    <w:rsid w:val="00D76ECB"/>
    <w:rsid w:val="00D77793"/>
    <w:rsid w:val="00D8014A"/>
    <w:rsid w:val="00D80697"/>
    <w:rsid w:val="00D813C0"/>
    <w:rsid w:val="00D826E4"/>
    <w:rsid w:val="00D8305D"/>
    <w:rsid w:val="00D83733"/>
    <w:rsid w:val="00D83F95"/>
    <w:rsid w:val="00D849F4"/>
    <w:rsid w:val="00D856D8"/>
    <w:rsid w:val="00D90663"/>
    <w:rsid w:val="00D907EE"/>
    <w:rsid w:val="00D97075"/>
    <w:rsid w:val="00DA125B"/>
    <w:rsid w:val="00DA18D7"/>
    <w:rsid w:val="00DA1BE4"/>
    <w:rsid w:val="00DA3318"/>
    <w:rsid w:val="00DA4055"/>
    <w:rsid w:val="00DA6ED8"/>
    <w:rsid w:val="00DB0737"/>
    <w:rsid w:val="00DB081C"/>
    <w:rsid w:val="00DB27AF"/>
    <w:rsid w:val="00DB3CCB"/>
    <w:rsid w:val="00DB430E"/>
    <w:rsid w:val="00DB7591"/>
    <w:rsid w:val="00DC2008"/>
    <w:rsid w:val="00DC2E7A"/>
    <w:rsid w:val="00DC356A"/>
    <w:rsid w:val="00DC3759"/>
    <w:rsid w:val="00DC515E"/>
    <w:rsid w:val="00DD04E8"/>
    <w:rsid w:val="00DD1962"/>
    <w:rsid w:val="00DD1F50"/>
    <w:rsid w:val="00DD2DE6"/>
    <w:rsid w:val="00DD36E7"/>
    <w:rsid w:val="00DD5BCF"/>
    <w:rsid w:val="00DD60F0"/>
    <w:rsid w:val="00DD6F55"/>
    <w:rsid w:val="00DE4062"/>
    <w:rsid w:val="00DE4330"/>
    <w:rsid w:val="00DE652D"/>
    <w:rsid w:val="00DE6879"/>
    <w:rsid w:val="00DE7A7F"/>
    <w:rsid w:val="00DF7555"/>
    <w:rsid w:val="00DF79C0"/>
    <w:rsid w:val="00E01439"/>
    <w:rsid w:val="00E02132"/>
    <w:rsid w:val="00E058CC"/>
    <w:rsid w:val="00E1077B"/>
    <w:rsid w:val="00E10D8D"/>
    <w:rsid w:val="00E144A4"/>
    <w:rsid w:val="00E16243"/>
    <w:rsid w:val="00E163BE"/>
    <w:rsid w:val="00E17063"/>
    <w:rsid w:val="00E2101F"/>
    <w:rsid w:val="00E212BE"/>
    <w:rsid w:val="00E247BE"/>
    <w:rsid w:val="00E253D0"/>
    <w:rsid w:val="00E268DB"/>
    <w:rsid w:val="00E315B8"/>
    <w:rsid w:val="00E31B33"/>
    <w:rsid w:val="00E31F86"/>
    <w:rsid w:val="00E322D0"/>
    <w:rsid w:val="00E3296F"/>
    <w:rsid w:val="00E3335F"/>
    <w:rsid w:val="00E4269E"/>
    <w:rsid w:val="00E42C3B"/>
    <w:rsid w:val="00E439FE"/>
    <w:rsid w:val="00E44C6B"/>
    <w:rsid w:val="00E45EE6"/>
    <w:rsid w:val="00E46FA0"/>
    <w:rsid w:val="00E50885"/>
    <w:rsid w:val="00E53556"/>
    <w:rsid w:val="00E545B9"/>
    <w:rsid w:val="00E54C03"/>
    <w:rsid w:val="00E60F43"/>
    <w:rsid w:val="00E6187E"/>
    <w:rsid w:val="00E61A27"/>
    <w:rsid w:val="00E64B86"/>
    <w:rsid w:val="00E66C65"/>
    <w:rsid w:val="00E7237F"/>
    <w:rsid w:val="00E734D3"/>
    <w:rsid w:val="00E73885"/>
    <w:rsid w:val="00E74A9C"/>
    <w:rsid w:val="00E778F8"/>
    <w:rsid w:val="00E810EE"/>
    <w:rsid w:val="00E83C69"/>
    <w:rsid w:val="00E84777"/>
    <w:rsid w:val="00E84ACA"/>
    <w:rsid w:val="00E8785E"/>
    <w:rsid w:val="00E91849"/>
    <w:rsid w:val="00E91FF9"/>
    <w:rsid w:val="00EA2FE5"/>
    <w:rsid w:val="00EA3A27"/>
    <w:rsid w:val="00EA401B"/>
    <w:rsid w:val="00EA67B3"/>
    <w:rsid w:val="00EA6812"/>
    <w:rsid w:val="00EA7FDB"/>
    <w:rsid w:val="00EB00EC"/>
    <w:rsid w:val="00EB48CB"/>
    <w:rsid w:val="00EB5D1C"/>
    <w:rsid w:val="00EB5F37"/>
    <w:rsid w:val="00EB6439"/>
    <w:rsid w:val="00EC0CDF"/>
    <w:rsid w:val="00EC157B"/>
    <w:rsid w:val="00EC1891"/>
    <w:rsid w:val="00EC23DC"/>
    <w:rsid w:val="00EC588D"/>
    <w:rsid w:val="00ED080B"/>
    <w:rsid w:val="00ED2518"/>
    <w:rsid w:val="00ED4B66"/>
    <w:rsid w:val="00ED5967"/>
    <w:rsid w:val="00ED6EEA"/>
    <w:rsid w:val="00ED7B22"/>
    <w:rsid w:val="00EE1B8B"/>
    <w:rsid w:val="00EE2CB2"/>
    <w:rsid w:val="00EE42DF"/>
    <w:rsid w:val="00EE6767"/>
    <w:rsid w:val="00EE697C"/>
    <w:rsid w:val="00EE7A05"/>
    <w:rsid w:val="00EE7EE3"/>
    <w:rsid w:val="00EF0B27"/>
    <w:rsid w:val="00EF3DFD"/>
    <w:rsid w:val="00EF51B7"/>
    <w:rsid w:val="00EF722F"/>
    <w:rsid w:val="00F00937"/>
    <w:rsid w:val="00F050ED"/>
    <w:rsid w:val="00F05460"/>
    <w:rsid w:val="00F0557E"/>
    <w:rsid w:val="00F069DD"/>
    <w:rsid w:val="00F07B71"/>
    <w:rsid w:val="00F104BF"/>
    <w:rsid w:val="00F11EE1"/>
    <w:rsid w:val="00F12265"/>
    <w:rsid w:val="00F20554"/>
    <w:rsid w:val="00F2296D"/>
    <w:rsid w:val="00F23417"/>
    <w:rsid w:val="00F23828"/>
    <w:rsid w:val="00F24C0E"/>
    <w:rsid w:val="00F25F3F"/>
    <w:rsid w:val="00F27CEF"/>
    <w:rsid w:val="00F317F4"/>
    <w:rsid w:val="00F32D17"/>
    <w:rsid w:val="00F35ECC"/>
    <w:rsid w:val="00F37E29"/>
    <w:rsid w:val="00F40880"/>
    <w:rsid w:val="00F40DF1"/>
    <w:rsid w:val="00F42382"/>
    <w:rsid w:val="00F42D0A"/>
    <w:rsid w:val="00F44902"/>
    <w:rsid w:val="00F44954"/>
    <w:rsid w:val="00F44AFA"/>
    <w:rsid w:val="00F45E9A"/>
    <w:rsid w:val="00F46DDB"/>
    <w:rsid w:val="00F5001C"/>
    <w:rsid w:val="00F508D1"/>
    <w:rsid w:val="00F50BCC"/>
    <w:rsid w:val="00F528B9"/>
    <w:rsid w:val="00F539BA"/>
    <w:rsid w:val="00F547F7"/>
    <w:rsid w:val="00F567F5"/>
    <w:rsid w:val="00F56992"/>
    <w:rsid w:val="00F60D04"/>
    <w:rsid w:val="00F647A8"/>
    <w:rsid w:val="00F723AD"/>
    <w:rsid w:val="00F75007"/>
    <w:rsid w:val="00F76F34"/>
    <w:rsid w:val="00F829B0"/>
    <w:rsid w:val="00F8397E"/>
    <w:rsid w:val="00F8416D"/>
    <w:rsid w:val="00F86098"/>
    <w:rsid w:val="00F87DE0"/>
    <w:rsid w:val="00F93A3C"/>
    <w:rsid w:val="00F93FB6"/>
    <w:rsid w:val="00F96290"/>
    <w:rsid w:val="00F96BA5"/>
    <w:rsid w:val="00F96D60"/>
    <w:rsid w:val="00FA1A9B"/>
    <w:rsid w:val="00FA7941"/>
    <w:rsid w:val="00FB19C9"/>
    <w:rsid w:val="00FB404F"/>
    <w:rsid w:val="00FB42BF"/>
    <w:rsid w:val="00FB4CF0"/>
    <w:rsid w:val="00FB4EF4"/>
    <w:rsid w:val="00FB580C"/>
    <w:rsid w:val="00FB60F6"/>
    <w:rsid w:val="00FB6FB8"/>
    <w:rsid w:val="00FB7C9D"/>
    <w:rsid w:val="00FC23F7"/>
    <w:rsid w:val="00FC2ECA"/>
    <w:rsid w:val="00FC3B7F"/>
    <w:rsid w:val="00FC5724"/>
    <w:rsid w:val="00FC6438"/>
    <w:rsid w:val="00FD45FE"/>
    <w:rsid w:val="00FD56E7"/>
    <w:rsid w:val="00FE047E"/>
    <w:rsid w:val="00FE5891"/>
    <w:rsid w:val="00FE779F"/>
    <w:rsid w:val="00FF0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160C56-278D-40EB-87F7-02461D1A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E9A"/>
    <w:pPr>
      <w:overflowPunct w:val="0"/>
      <w:autoSpaceDE w:val="0"/>
      <w:autoSpaceDN w:val="0"/>
      <w:adjustRightInd w:val="0"/>
      <w:textAlignment w:val="baseline"/>
    </w:pPr>
  </w:style>
  <w:style w:type="paragraph" w:styleId="1">
    <w:name w:val="heading 1"/>
    <w:basedOn w:val="a"/>
    <w:next w:val="a"/>
    <w:qFormat/>
    <w:rsid w:val="00AD0E9A"/>
    <w:pPr>
      <w:keepNext/>
      <w:jc w:val="both"/>
      <w:outlineLvl w:val="0"/>
    </w:pPr>
    <w:rPr>
      <w:sz w:val="28"/>
      <w:szCs w:val="28"/>
    </w:rPr>
  </w:style>
  <w:style w:type="paragraph" w:styleId="2">
    <w:name w:val="heading 2"/>
    <w:basedOn w:val="a"/>
    <w:next w:val="a"/>
    <w:qFormat/>
    <w:rsid w:val="00CB1422"/>
    <w:pPr>
      <w:keepNext/>
      <w:overflowPunct/>
      <w:autoSpaceDE/>
      <w:autoSpaceDN/>
      <w:adjustRightInd/>
      <w:jc w:val="center"/>
      <w:textAlignment w:val="auto"/>
      <w:outlineLvl w:val="1"/>
    </w:pPr>
    <w:rPr>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AD0E9A"/>
    <w:pPr>
      <w:spacing w:after="120"/>
    </w:pPr>
  </w:style>
  <w:style w:type="paragraph" w:styleId="a4">
    <w:name w:val="Body Text Indent"/>
    <w:basedOn w:val="a"/>
    <w:rsid w:val="00AD0E9A"/>
    <w:pPr>
      <w:spacing w:after="120"/>
      <w:ind w:left="283"/>
    </w:pPr>
  </w:style>
  <w:style w:type="table" w:styleId="a5">
    <w:name w:val="Table Grid"/>
    <w:basedOn w:val="a1"/>
    <w:rsid w:val="00AD0E9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rsid w:val="00AD0E9A"/>
    <w:pPr>
      <w:overflowPunct/>
      <w:autoSpaceDE/>
      <w:autoSpaceDN/>
      <w:adjustRightInd/>
      <w:spacing w:line="360" w:lineRule="auto"/>
      <w:ind w:firstLine="705"/>
      <w:jc w:val="both"/>
      <w:textAlignment w:val="auto"/>
    </w:pPr>
    <w:rPr>
      <w:sz w:val="28"/>
      <w:szCs w:val="28"/>
    </w:rPr>
  </w:style>
  <w:style w:type="paragraph" w:styleId="a6">
    <w:name w:val="Название"/>
    <w:basedOn w:val="a"/>
    <w:link w:val="a7"/>
    <w:qFormat/>
    <w:rsid w:val="00AD0E9A"/>
    <w:pPr>
      <w:overflowPunct/>
      <w:autoSpaceDE/>
      <w:autoSpaceDN/>
      <w:adjustRightInd/>
      <w:jc w:val="center"/>
      <w:textAlignment w:val="auto"/>
    </w:pPr>
    <w:rPr>
      <w:sz w:val="28"/>
      <w:szCs w:val="28"/>
    </w:rPr>
  </w:style>
  <w:style w:type="paragraph" w:styleId="a8">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9"/>
    <w:rsid w:val="00AD0E9A"/>
    <w:pPr>
      <w:overflowPunct/>
      <w:autoSpaceDE/>
      <w:autoSpaceDN/>
      <w:adjustRightInd/>
      <w:spacing w:before="100" w:beforeAutospacing="1" w:after="100" w:afterAutospacing="1"/>
      <w:textAlignment w:val="auto"/>
    </w:pPr>
    <w:rPr>
      <w:sz w:val="16"/>
      <w:szCs w:val="16"/>
    </w:rPr>
  </w:style>
  <w:style w:type="paragraph" w:customStyle="1" w:styleId="ConsPlusNormal">
    <w:name w:val="ConsPlusNormal"/>
    <w:rsid w:val="00AD0E9A"/>
    <w:pPr>
      <w:widowControl w:val="0"/>
      <w:autoSpaceDE w:val="0"/>
      <w:autoSpaceDN w:val="0"/>
      <w:adjustRightInd w:val="0"/>
      <w:ind w:firstLine="720"/>
    </w:pPr>
    <w:rPr>
      <w:rFonts w:ascii="Arial" w:hAnsi="Arial" w:cs="Arial"/>
    </w:rPr>
  </w:style>
  <w:style w:type="character" w:styleId="aa">
    <w:name w:val="Hyperlink"/>
    <w:rsid w:val="00AD0E9A"/>
    <w:rPr>
      <w:color w:val="0000FF"/>
      <w:u w:val="single"/>
    </w:rPr>
  </w:style>
  <w:style w:type="character" w:styleId="ab">
    <w:name w:val="FollowedHyperlink"/>
    <w:rsid w:val="00AD0E9A"/>
    <w:rPr>
      <w:color w:val="800080"/>
      <w:u w:val="single"/>
    </w:rPr>
  </w:style>
  <w:style w:type="paragraph" w:customStyle="1" w:styleId="ConsPlusNonformat">
    <w:name w:val="ConsPlusNonformat"/>
    <w:rsid w:val="000467D3"/>
    <w:pPr>
      <w:widowControl w:val="0"/>
      <w:autoSpaceDE w:val="0"/>
      <w:autoSpaceDN w:val="0"/>
      <w:adjustRightInd w:val="0"/>
    </w:pPr>
    <w:rPr>
      <w:rFonts w:ascii="Courier New" w:hAnsi="Courier New" w:cs="Courier New"/>
    </w:rPr>
  </w:style>
  <w:style w:type="paragraph" w:customStyle="1" w:styleId="ConsPlusTitle">
    <w:name w:val="ConsPlusTitle"/>
    <w:rsid w:val="000467D3"/>
    <w:pPr>
      <w:widowControl w:val="0"/>
      <w:autoSpaceDE w:val="0"/>
      <w:autoSpaceDN w:val="0"/>
      <w:adjustRightInd w:val="0"/>
    </w:pPr>
    <w:rPr>
      <w:b/>
      <w:bCs/>
      <w:sz w:val="24"/>
      <w:szCs w:val="24"/>
    </w:rPr>
  </w:style>
  <w:style w:type="paragraph" w:styleId="ac">
    <w:name w:val="footer"/>
    <w:basedOn w:val="a"/>
    <w:rsid w:val="005A2DCC"/>
    <w:pPr>
      <w:tabs>
        <w:tab w:val="center" w:pos="4677"/>
        <w:tab w:val="right" w:pos="9355"/>
      </w:tabs>
    </w:pPr>
  </w:style>
  <w:style w:type="character" w:styleId="ad">
    <w:name w:val="page number"/>
    <w:basedOn w:val="a0"/>
    <w:rsid w:val="005A2DCC"/>
  </w:style>
  <w:style w:type="paragraph" w:styleId="ae">
    <w:name w:val="header"/>
    <w:basedOn w:val="a"/>
    <w:rsid w:val="00D43403"/>
    <w:pPr>
      <w:tabs>
        <w:tab w:val="center" w:pos="4677"/>
        <w:tab w:val="right" w:pos="9355"/>
      </w:tabs>
    </w:pPr>
  </w:style>
  <w:style w:type="paragraph" w:styleId="af">
    <w:name w:val="Balloon Text"/>
    <w:basedOn w:val="a"/>
    <w:semiHidden/>
    <w:rsid w:val="00357AB5"/>
    <w:rPr>
      <w:rFonts w:ascii="Tahoma" w:hAnsi="Tahoma" w:cs="Tahoma"/>
      <w:sz w:val="16"/>
      <w:szCs w:val="16"/>
    </w:rPr>
  </w:style>
  <w:style w:type="paragraph" w:customStyle="1" w:styleId="rec">
    <w:name w:val="rec"/>
    <w:basedOn w:val="a"/>
    <w:rsid w:val="00A25F4B"/>
    <w:pPr>
      <w:overflowPunct/>
      <w:autoSpaceDE/>
      <w:autoSpaceDN/>
      <w:adjustRightInd/>
      <w:spacing w:before="100" w:beforeAutospacing="1" w:after="100" w:afterAutospacing="1" w:line="195" w:lineRule="atLeast"/>
      <w:textAlignment w:val="auto"/>
    </w:pPr>
    <w:rPr>
      <w:rFonts w:ascii="Arial" w:hAnsi="Arial" w:cs="Arial"/>
      <w:color w:val="333333"/>
      <w:sz w:val="18"/>
      <w:szCs w:val="18"/>
    </w:rPr>
  </w:style>
  <w:style w:type="paragraph" w:customStyle="1" w:styleId="af0">
    <w:name w:val="Знак Знак Знак Знак Знак Знак Знак"/>
    <w:basedOn w:val="a"/>
    <w:rsid w:val="00C32EA4"/>
    <w:pPr>
      <w:overflowPunct/>
      <w:autoSpaceDE/>
      <w:autoSpaceDN/>
      <w:adjustRightInd/>
      <w:spacing w:before="100" w:beforeAutospacing="1" w:after="100" w:afterAutospacing="1"/>
      <w:jc w:val="both"/>
      <w:textAlignment w:val="auto"/>
    </w:pPr>
    <w:rPr>
      <w:rFonts w:ascii="Tahoma" w:hAnsi="Tahoma"/>
      <w:lang w:val="en-US" w:eastAsia="en-US"/>
    </w:rPr>
  </w:style>
  <w:style w:type="character" w:customStyle="1" w:styleId="af1">
    <w:name w:val="Гипертекстовая ссылка"/>
    <w:rsid w:val="00FD45FE"/>
    <w:rPr>
      <w:rFonts w:cs="Times New Roman"/>
      <w:b/>
      <w:color w:val="008000"/>
    </w:rPr>
  </w:style>
  <w:style w:type="paragraph" w:styleId="3">
    <w:name w:val="Body Text 3"/>
    <w:basedOn w:val="a"/>
    <w:rsid w:val="009D4A90"/>
    <w:pPr>
      <w:spacing w:after="120"/>
    </w:pPr>
    <w:rPr>
      <w:sz w:val="16"/>
      <w:szCs w:val="16"/>
    </w:rPr>
  </w:style>
  <w:style w:type="character" w:customStyle="1" w:styleId="ntitle">
    <w:name w:val="ntitle"/>
    <w:basedOn w:val="a0"/>
    <w:rsid w:val="009D4A90"/>
  </w:style>
  <w:style w:type="paragraph" w:customStyle="1" w:styleId="af2">
    <w:name w:val="Содержимое таблицы"/>
    <w:basedOn w:val="a"/>
    <w:rsid w:val="009D4A90"/>
    <w:pPr>
      <w:widowControl w:val="0"/>
      <w:suppressLineNumbers/>
      <w:suppressAutoHyphens/>
      <w:overflowPunct/>
      <w:autoSpaceDE/>
      <w:autoSpaceDN/>
      <w:adjustRightInd/>
      <w:textAlignment w:val="auto"/>
    </w:pPr>
    <w:rPr>
      <w:rFonts w:eastAsia="Lucida Sans Unicode"/>
      <w:kern w:val="2"/>
      <w:szCs w:val="24"/>
    </w:rPr>
  </w:style>
  <w:style w:type="paragraph" w:customStyle="1" w:styleId="af3">
    <w:name w:val="Знак"/>
    <w:basedOn w:val="a"/>
    <w:autoRedefine/>
    <w:rsid w:val="00DE4062"/>
    <w:pPr>
      <w:overflowPunct/>
      <w:autoSpaceDE/>
      <w:autoSpaceDN/>
      <w:adjustRightInd/>
      <w:spacing w:after="160" w:line="240" w:lineRule="exact"/>
      <w:textAlignment w:val="auto"/>
    </w:pPr>
    <w:rPr>
      <w:sz w:val="28"/>
      <w:lang w:val="en-US" w:eastAsia="en-US"/>
    </w:rPr>
  </w:style>
  <w:style w:type="character" w:customStyle="1" w:styleId="a7">
    <w:name w:val="Название Знак"/>
    <w:link w:val="a6"/>
    <w:rsid w:val="00E66C65"/>
    <w:rPr>
      <w:sz w:val="28"/>
      <w:szCs w:val="28"/>
      <w:lang w:val="ru-RU" w:eastAsia="ru-RU" w:bidi="ar-SA"/>
    </w:rPr>
  </w:style>
  <w:style w:type="paragraph" w:styleId="af4">
    <w:name w:val="Plain Text"/>
    <w:basedOn w:val="a"/>
    <w:rsid w:val="00E66C65"/>
    <w:pPr>
      <w:overflowPunct/>
      <w:autoSpaceDE/>
      <w:autoSpaceDN/>
      <w:adjustRightInd/>
      <w:textAlignment w:val="auto"/>
    </w:pPr>
    <w:rPr>
      <w:rFonts w:ascii="Courier New" w:hAnsi="Courier New"/>
    </w:rPr>
  </w:style>
  <w:style w:type="paragraph" w:styleId="af5">
    <w:name w:val="List Paragraph"/>
    <w:basedOn w:val="a"/>
    <w:qFormat/>
    <w:rsid w:val="003D47F8"/>
    <w:pPr>
      <w:overflowPunct/>
      <w:autoSpaceDE/>
      <w:autoSpaceDN/>
      <w:adjustRightInd/>
      <w:ind w:left="720"/>
      <w:contextualSpacing/>
      <w:textAlignment w:val="auto"/>
    </w:pPr>
    <w:rPr>
      <w:sz w:val="24"/>
      <w:szCs w:val="24"/>
    </w:rPr>
  </w:style>
  <w:style w:type="paragraph" w:customStyle="1" w:styleId="msonormalcxspmiddle">
    <w:name w:val="msonormalcxspmiddle"/>
    <w:basedOn w:val="a"/>
    <w:rsid w:val="002079AC"/>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a0"/>
    <w:rsid w:val="00B211DF"/>
  </w:style>
  <w:style w:type="character" w:customStyle="1" w:styleId="a9">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8"/>
    <w:rsid w:val="00CD37C4"/>
    <w:rPr>
      <w:sz w:val="16"/>
      <w:szCs w:val="16"/>
      <w:lang w:val="ru-RU" w:eastAsia="ru-RU" w:bidi="ar-SA"/>
    </w:rPr>
  </w:style>
  <w:style w:type="paragraph" w:customStyle="1" w:styleId="formattexttopleveltext">
    <w:name w:val="formattext topleveltext"/>
    <w:basedOn w:val="a"/>
    <w:rsid w:val="00322DF6"/>
    <w:pPr>
      <w:overflowPunct/>
      <w:autoSpaceDE/>
      <w:autoSpaceDN/>
      <w:adjustRightInd/>
      <w:spacing w:before="100" w:beforeAutospacing="1" w:after="100" w:afterAutospacing="1"/>
      <w:textAlignment w:val="auto"/>
    </w:pPr>
    <w:rPr>
      <w:sz w:val="24"/>
      <w:szCs w:val="24"/>
    </w:rPr>
  </w:style>
  <w:style w:type="character" w:styleId="af6">
    <w:name w:val="Strong"/>
    <w:qFormat/>
    <w:rsid w:val="00322DF6"/>
    <w:rPr>
      <w:b/>
      <w:bCs/>
    </w:rPr>
  </w:style>
  <w:style w:type="paragraph" w:customStyle="1" w:styleId="ListParagraph">
    <w:name w:val="List Paragraph"/>
    <w:basedOn w:val="a"/>
    <w:rsid w:val="004262F3"/>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fn2r">
    <w:name w:val="fn2r"/>
    <w:basedOn w:val="a"/>
    <w:rsid w:val="004262F3"/>
    <w:pPr>
      <w:overflowPunct/>
      <w:autoSpaceDE/>
      <w:autoSpaceDN/>
      <w:adjustRightInd/>
      <w:spacing w:before="100" w:beforeAutospacing="1" w:after="100" w:afterAutospacing="1"/>
      <w:textAlignment w:val="auto"/>
    </w:pPr>
    <w:rPr>
      <w:sz w:val="24"/>
      <w:szCs w:val="24"/>
    </w:rPr>
  </w:style>
  <w:style w:type="paragraph" w:customStyle="1" w:styleId="Standard">
    <w:name w:val="Standard"/>
    <w:rsid w:val="004262F3"/>
    <w:pPr>
      <w:suppressAutoHyphens/>
      <w:autoSpaceDN w:val="0"/>
      <w:textAlignment w:val="baseline"/>
    </w:pPr>
    <w:rPr>
      <w:kern w:val="3"/>
      <w:sz w:val="24"/>
      <w:szCs w:val="24"/>
    </w:rPr>
  </w:style>
  <w:style w:type="table" w:customStyle="1" w:styleId="10">
    <w:name w:val="Сетка таблицы1"/>
    <w:basedOn w:val="a1"/>
    <w:next w:val="a5"/>
    <w:uiPriority w:val="59"/>
    <w:rsid w:val="00905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905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unhideWhenUsed/>
    <w:rsid w:val="00D856D8"/>
    <w:pPr>
      <w:overflowPunct/>
      <w:autoSpaceDE/>
      <w:autoSpaceDN/>
      <w:adjustRightInd/>
      <w:spacing w:after="120"/>
      <w:ind w:left="283"/>
      <w:textAlignment w:val="auto"/>
    </w:pPr>
    <w:rPr>
      <w:sz w:val="16"/>
      <w:szCs w:val="16"/>
      <w:lang w:val="x-none"/>
    </w:rPr>
  </w:style>
  <w:style w:type="character" w:customStyle="1" w:styleId="31">
    <w:name w:val="Основной текст с отступом 3 Знак"/>
    <w:basedOn w:val="a0"/>
    <w:link w:val="30"/>
    <w:uiPriority w:val="99"/>
    <w:rsid w:val="00D856D8"/>
    <w:rPr>
      <w:sz w:val="16"/>
      <w:szCs w:val="16"/>
      <w:lang w:val="x-none"/>
    </w:rPr>
  </w:style>
  <w:style w:type="paragraph" w:customStyle="1" w:styleId="ConsTitle">
    <w:name w:val="ConsTitle"/>
    <w:rsid w:val="00D856D8"/>
    <w:pPr>
      <w:widowControl w:val="0"/>
      <w:autoSpaceDE w:val="0"/>
      <w:autoSpaceDN w:val="0"/>
      <w:adjustRightInd w:val="0"/>
      <w:ind w:right="19772"/>
    </w:pPr>
    <w:rPr>
      <w:rFonts w:ascii="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28766">
      <w:bodyDiv w:val="1"/>
      <w:marLeft w:val="0"/>
      <w:marRight w:val="0"/>
      <w:marTop w:val="0"/>
      <w:marBottom w:val="0"/>
      <w:divBdr>
        <w:top w:val="none" w:sz="0" w:space="0" w:color="auto"/>
        <w:left w:val="none" w:sz="0" w:space="0" w:color="auto"/>
        <w:bottom w:val="none" w:sz="0" w:space="0" w:color="auto"/>
        <w:right w:val="none" w:sz="0" w:space="0" w:color="auto"/>
      </w:divBdr>
      <w:divsChild>
        <w:div w:id="2108111933">
          <w:marLeft w:val="0"/>
          <w:marRight w:val="0"/>
          <w:marTop w:val="0"/>
          <w:marBottom w:val="0"/>
          <w:divBdr>
            <w:top w:val="none" w:sz="0" w:space="0" w:color="auto"/>
            <w:left w:val="none" w:sz="0" w:space="0" w:color="auto"/>
            <w:bottom w:val="none" w:sz="0" w:space="0" w:color="auto"/>
            <w:right w:val="none" w:sz="0" w:space="0" w:color="auto"/>
          </w:divBdr>
        </w:div>
      </w:divsChild>
    </w:div>
    <w:div w:id="208227338">
      <w:bodyDiv w:val="1"/>
      <w:marLeft w:val="0"/>
      <w:marRight w:val="0"/>
      <w:marTop w:val="0"/>
      <w:marBottom w:val="0"/>
      <w:divBdr>
        <w:top w:val="none" w:sz="0" w:space="0" w:color="auto"/>
        <w:left w:val="none" w:sz="0" w:space="0" w:color="auto"/>
        <w:bottom w:val="none" w:sz="0" w:space="0" w:color="auto"/>
        <w:right w:val="none" w:sz="0" w:space="0" w:color="auto"/>
      </w:divBdr>
    </w:div>
    <w:div w:id="806356128">
      <w:bodyDiv w:val="1"/>
      <w:marLeft w:val="0"/>
      <w:marRight w:val="0"/>
      <w:marTop w:val="0"/>
      <w:marBottom w:val="0"/>
      <w:divBdr>
        <w:top w:val="none" w:sz="0" w:space="0" w:color="auto"/>
        <w:left w:val="none" w:sz="0" w:space="0" w:color="auto"/>
        <w:bottom w:val="none" w:sz="0" w:space="0" w:color="auto"/>
        <w:right w:val="none" w:sz="0" w:space="0" w:color="auto"/>
      </w:divBdr>
    </w:div>
    <w:div w:id="12947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3750</Words>
  <Characters>21376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Об утверждении административного регламента</vt:lpstr>
    </vt:vector>
  </TitlesOfParts>
  <Company>MoBIL GROUP</Company>
  <LinksUpToDate>false</LinksUpToDate>
  <CharactersWithSpaces>25076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административного регламента</dc:title>
  <dc:subject/>
  <dc:creator>User</dc:creator>
  <cp:keywords/>
  <cp:lastModifiedBy>Пользователь Windows</cp:lastModifiedBy>
  <cp:revision>3</cp:revision>
  <cp:lastPrinted>2020-04-06T11:08:00Z</cp:lastPrinted>
  <dcterms:created xsi:type="dcterms:W3CDTF">2020-04-08T07:46:00Z</dcterms:created>
  <dcterms:modified xsi:type="dcterms:W3CDTF">2020-04-08T07:46:00Z</dcterms:modified>
</cp:coreProperties>
</file>